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897F3" w14:textId="77777777" w:rsidR="00830362" w:rsidRDefault="00204F07">
      <w:pPr>
        <w:pBdr>
          <w:top w:val="nil"/>
          <w:left w:val="nil"/>
          <w:bottom w:val="nil"/>
          <w:right w:val="nil"/>
          <w:between w:val="nil"/>
        </w:pBdr>
        <w:ind w:firstLine="0"/>
        <w:jc w:val="center"/>
        <w:rPr>
          <w:sz w:val="32"/>
          <w:szCs w:val="32"/>
        </w:rPr>
      </w:pPr>
      <w:r>
        <w:rPr>
          <w:rFonts w:ascii="Gungsuh" w:eastAsia="Gungsuh" w:hAnsi="Gungsuh" w:cs="Gungsuh"/>
          <w:sz w:val="32"/>
          <w:szCs w:val="32"/>
        </w:rPr>
        <w:t>輔仁大學外語學院專任</w:t>
      </w:r>
      <w:r>
        <w:rPr>
          <w:rFonts w:ascii="新細明體" w:eastAsia="新細明體" w:hAnsi="新細明體" w:cs="新細明體"/>
          <w:sz w:val="32"/>
          <w:szCs w:val="32"/>
        </w:rPr>
        <w:t>教</w:t>
      </w:r>
      <w:r>
        <w:rPr>
          <w:rFonts w:ascii="Gungsuh" w:eastAsia="Gungsuh" w:hAnsi="Gungsuh" w:cs="Gungsuh"/>
          <w:sz w:val="32"/>
          <w:szCs w:val="32"/>
        </w:rPr>
        <w:t>師評鑑</w:t>
      </w:r>
      <w:r>
        <w:rPr>
          <w:sz w:val="32"/>
          <w:szCs w:val="32"/>
        </w:rPr>
        <w:t>[</w:t>
      </w:r>
      <w:r>
        <w:rPr>
          <w:rFonts w:ascii="新細明體" w:eastAsia="新細明體" w:hAnsi="新細明體" w:cs="新細明體"/>
          <w:sz w:val="32"/>
          <w:szCs w:val="32"/>
        </w:rPr>
        <w:t>研</w:t>
      </w:r>
      <w:r>
        <w:rPr>
          <w:rFonts w:ascii="Gungsuh" w:eastAsia="Gungsuh" w:hAnsi="Gungsuh" w:cs="Gungsuh"/>
          <w:sz w:val="32"/>
          <w:szCs w:val="32"/>
        </w:rPr>
        <w:t>究]</w:t>
      </w:r>
      <w:proofErr w:type="gramStart"/>
      <w:r>
        <w:rPr>
          <w:rFonts w:ascii="Gungsuh" w:eastAsia="Gungsuh" w:hAnsi="Gungsuh" w:cs="Gungsuh"/>
          <w:sz w:val="32"/>
          <w:szCs w:val="32"/>
        </w:rPr>
        <w:t>配分表修正案</w:t>
      </w:r>
      <w:proofErr w:type="gramEnd"/>
    </w:p>
    <w:p w14:paraId="37CA287C" w14:textId="77777777" w:rsidR="00830362" w:rsidRDefault="00830362">
      <w:pPr>
        <w:pBdr>
          <w:top w:val="nil"/>
          <w:left w:val="nil"/>
          <w:bottom w:val="nil"/>
          <w:right w:val="nil"/>
          <w:between w:val="nil"/>
        </w:pBdr>
        <w:ind w:firstLine="0"/>
        <w:jc w:val="center"/>
        <w:rPr>
          <w:sz w:val="28"/>
          <w:szCs w:val="28"/>
        </w:rPr>
      </w:pPr>
    </w:p>
    <w:tbl>
      <w:tblPr>
        <w:tblStyle w:val="af7"/>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9"/>
        <w:gridCol w:w="4276"/>
        <w:gridCol w:w="2127"/>
      </w:tblGrid>
      <w:tr w:rsidR="00830362" w14:paraId="7E25F150" w14:textId="77777777">
        <w:tc>
          <w:tcPr>
            <w:tcW w:w="4219" w:type="dxa"/>
            <w:shd w:val="clear" w:color="auto" w:fill="auto"/>
            <w:tcMar>
              <w:top w:w="0" w:type="dxa"/>
              <w:left w:w="108" w:type="dxa"/>
              <w:bottom w:w="0" w:type="dxa"/>
              <w:right w:w="108" w:type="dxa"/>
            </w:tcMar>
          </w:tcPr>
          <w:p w14:paraId="617FE367" w14:textId="77777777" w:rsidR="00830362" w:rsidRDefault="00204F07">
            <w:pPr>
              <w:pBdr>
                <w:top w:val="nil"/>
                <w:left w:val="nil"/>
                <w:bottom w:val="nil"/>
                <w:right w:val="nil"/>
                <w:between w:val="nil"/>
              </w:pBdr>
              <w:jc w:val="center"/>
            </w:pPr>
            <w:r>
              <w:rPr>
                <w:rFonts w:ascii="Gungsuh" w:eastAsia="Gungsuh" w:hAnsi="Gungsuh" w:cs="Gungsuh"/>
              </w:rPr>
              <w:t>修正條文</w:t>
            </w:r>
          </w:p>
        </w:tc>
        <w:tc>
          <w:tcPr>
            <w:tcW w:w="4276" w:type="dxa"/>
            <w:shd w:val="clear" w:color="auto" w:fill="auto"/>
            <w:tcMar>
              <w:top w:w="0" w:type="dxa"/>
              <w:left w:w="108" w:type="dxa"/>
              <w:bottom w:w="0" w:type="dxa"/>
              <w:right w:w="108" w:type="dxa"/>
            </w:tcMar>
          </w:tcPr>
          <w:p w14:paraId="0243D5C4" w14:textId="77777777" w:rsidR="00830362" w:rsidRDefault="00204F07">
            <w:pPr>
              <w:pBdr>
                <w:top w:val="nil"/>
                <w:left w:val="nil"/>
                <w:bottom w:val="nil"/>
                <w:right w:val="nil"/>
                <w:between w:val="nil"/>
              </w:pBdr>
              <w:jc w:val="center"/>
            </w:pPr>
            <w:r>
              <w:rPr>
                <w:rFonts w:ascii="Gungsuh" w:eastAsia="Gungsuh" w:hAnsi="Gungsuh" w:cs="Gungsuh"/>
              </w:rPr>
              <w:t>原條文</w:t>
            </w:r>
          </w:p>
        </w:tc>
        <w:tc>
          <w:tcPr>
            <w:tcW w:w="2127" w:type="dxa"/>
            <w:shd w:val="clear" w:color="auto" w:fill="auto"/>
            <w:tcMar>
              <w:top w:w="0" w:type="dxa"/>
              <w:left w:w="108" w:type="dxa"/>
              <w:bottom w:w="0" w:type="dxa"/>
              <w:right w:w="108" w:type="dxa"/>
            </w:tcMar>
          </w:tcPr>
          <w:p w14:paraId="7F6C7087" w14:textId="77777777" w:rsidR="00830362" w:rsidRDefault="00204F07">
            <w:pPr>
              <w:pBdr>
                <w:top w:val="nil"/>
                <w:left w:val="nil"/>
                <w:bottom w:val="nil"/>
                <w:right w:val="nil"/>
                <w:between w:val="nil"/>
              </w:pBdr>
              <w:jc w:val="center"/>
            </w:pPr>
            <w:r>
              <w:rPr>
                <w:rFonts w:ascii="Gungsuh" w:eastAsia="Gungsuh" w:hAnsi="Gungsuh" w:cs="Gungsuh"/>
              </w:rPr>
              <w:t>備註</w:t>
            </w:r>
          </w:p>
        </w:tc>
      </w:tr>
      <w:tr w:rsidR="00830362" w14:paraId="0E3D738A" w14:textId="77777777">
        <w:trPr>
          <w:trHeight w:val="2038"/>
        </w:trPr>
        <w:tc>
          <w:tcPr>
            <w:tcW w:w="4219" w:type="dxa"/>
            <w:shd w:val="clear" w:color="auto" w:fill="auto"/>
            <w:tcMar>
              <w:top w:w="0" w:type="dxa"/>
              <w:left w:w="108" w:type="dxa"/>
              <w:bottom w:w="0" w:type="dxa"/>
              <w:right w:w="108" w:type="dxa"/>
            </w:tcMar>
          </w:tcPr>
          <w:p w14:paraId="10A78E2A"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07059DBB" w14:textId="77777777" w:rsidR="00830362" w:rsidRDefault="00204F07">
            <w:pPr>
              <w:pBdr>
                <w:top w:val="nil"/>
                <w:left w:val="nil"/>
                <w:bottom w:val="nil"/>
                <w:right w:val="nil"/>
                <w:between w:val="nil"/>
              </w:pBdr>
              <w:ind w:left="306" w:hanging="306"/>
            </w:pPr>
            <w:r>
              <w:rPr>
                <w:rFonts w:ascii="Gungsuh" w:eastAsia="Gungsuh" w:hAnsi="Gungsuh" w:cs="Gungsuh"/>
              </w:rPr>
              <w:t>A.</w:t>
            </w:r>
            <w:r>
              <w:rPr>
                <w:rFonts w:ascii="Gungsuh" w:eastAsia="Gungsuh" w:hAnsi="Gungsuh" w:cs="Gungsuh"/>
              </w:rPr>
              <w:tab/>
              <w:t>國際期刊：SCI、SSCI、A&amp;HCI、</w:t>
            </w:r>
            <w:proofErr w:type="gramStart"/>
            <w:r>
              <w:rPr>
                <w:rFonts w:ascii="Gungsuh" w:eastAsia="Gungsuh" w:hAnsi="Gungsuh" w:cs="Gungsuh"/>
              </w:rPr>
              <w:t>MIAR  國際學術期刊索引系統收錄</w:t>
            </w:r>
            <w:proofErr w:type="gramEnd"/>
            <w:r>
              <w:rPr>
                <w:rFonts w:ascii="Gungsuh" w:eastAsia="Gungsuh" w:hAnsi="Gungsuh" w:cs="Gungsuh"/>
              </w:rPr>
              <w:t>，或學科領域認定具顯著學術價</w:t>
            </w:r>
            <w:r>
              <w:rPr>
                <w:rFonts w:ascii="新細明體" w:eastAsia="新細明體" w:hAnsi="新細明體" w:cs="新細明體"/>
              </w:rPr>
              <w:t>值</w:t>
            </w:r>
            <w:r>
              <w:rPr>
                <w:rFonts w:ascii="Gungsuh" w:eastAsia="Gungsuh" w:hAnsi="Gungsuh" w:cs="Gungsuh"/>
              </w:rPr>
              <w:t>期刊</w:t>
            </w:r>
          </w:p>
          <w:p w14:paraId="7D80B272" w14:textId="77777777" w:rsidR="00830362" w:rsidRDefault="00204F07">
            <w:pPr>
              <w:pBdr>
                <w:top w:val="nil"/>
                <w:left w:val="nil"/>
                <w:bottom w:val="nil"/>
                <w:right w:val="nil"/>
                <w:between w:val="nil"/>
              </w:pBdr>
              <w:ind w:left="425" w:hanging="425"/>
              <w:rPr>
                <w:highlight w:val="green"/>
              </w:rPr>
            </w:pPr>
            <w:r>
              <w:rPr>
                <w:rFonts w:ascii="Gungsuh" w:eastAsia="Gungsuh" w:hAnsi="Gungsuh" w:cs="Gungsuh"/>
                <w:highlight w:val="green"/>
              </w:rPr>
              <w:t>(1)收錄期刊</w:t>
            </w:r>
            <w:r>
              <w:rPr>
                <w:rFonts w:ascii="新細明體" w:eastAsia="新細明體" w:hAnsi="新細明體" w:cs="新細明體"/>
                <w:highlight w:val="green"/>
              </w:rPr>
              <w:t>為</w:t>
            </w:r>
            <w:r>
              <w:rPr>
                <w:rFonts w:ascii="Gungsuh" w:eastAsia="Gungsuh" w:hAnsi="Gungsuh" w:cs="Gungsuh"/>
                <w:highlight w:val="green"/>
              </w:rPr>
              <w:t>該領域前 10 %者</w:t>
            </w:r>
          </w:p>
          <w:p w14:paraId="4D4AC35D" w14:textId="77777777" w:rsidR="00830362" w:rsidRDefault="00204F07">
            <w:pPr>
              <w:pBdr>
                <w:top w:val="nil"/>
                <w:left w:val="nil"/>
                <w:bottom w:val="nil"/>
                <w:right w:val="nil"/>
                <w:between w:val="nil"/>
              </w:pBdr>
              <w:ind w:left="425" w:hanging="425"/>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每篇獲7點</w:t>
            </w:r>
            <w:proofErr w:type="gramEnd"/>
            <w:r>
              <w:rPr>
                <w:rFonts w:ascii="Gungsuh" w:eastAsia="Gungsuh" w:hAnsi="Gungsuh" w:cs="Gungsuh"/>
              </w:rPr>
              <w:t>。</w:t>
            </w:r>
          </w:p>
          <w:p w14:paraId="48359BAE" w14:textId="77777777" w:rsidR="00830362" w:rsidRDefault="00204F07">
            <w:pPr>
              <w:pBdr>
                <w:top w:val="nil"/>
                <w:left w:val="nil"/>
                <w:bottom w:val="nil"/>
                <w:right w:val="nil"/>
                <w:between w:val="nil"/>
              </w:pBdr>
              <w:ind w:left="425" w:hanging="425"/>
              <w:rPr>
                <w:color w:val="FF0000"/>
                <w:u w:val="single"/>
              </w:rPr>
            </w:pPr>
            <w:r>
              <w:rPr>
                <w:rFonts w:ascii="Gungsuh" w:eastAsia="Gungsuh" w:hAnsi="Gungsuh" w:cs="Gungsuh"/>
                <w:color w:val="FF0000"/>
                <w:u w:val="single"/>
              </w:rPr>
              <w:t>ii.譯者</w:t>
            </w:r>
            <w:sdt>
              <w:sdtPr>
                <w:tag w:val="goog_rdk_0"/>
                <w:id w:val="226811297"/>
              </w:sdtPr>
              <w:sdtEndPr/>
              <w:sdtContent>
                <w:r>
                  <w:rPr>
                    <w:rFonts w:ascii="Gungsuh" w:eastAsia="Gungsuh" w:hAnsi="Gungsuh" w:cs="Gungsuh"/>
                    <w:color w:val="FF0000"/>
                    <w:u w:val="single"/>
                  </w:rPr>
                  <w:t>翻譯</w:t>
                </w:r>
              </w:sdtContent>
            </w:sdt>
            <w:r>
              <w:rPr>
                <w:rFonts w:ascii="Gungsuh" w:eastAsia="Gungsuh" w:hAnsi="Gungsuh" w:cs="Gungsuh"/>
                <w:color w:val="FF0000"/>
                <w:u w:val="single"/>
              </w:rPr>
              <w:t>( 含譯</w:t>
            </w:r>
            <w:proofErr w:type="gramStart"/>
            <w:r>
              <w:rPr>
                <w:rFonts w:ascii="Gungsuh" w:eastAsia="Gungsuh" w:hAnsi="Gungsuh" w:cs="Gungsuh"/>
                <w:color w:val="FF0000"/>
                <w:u w:val="single"/>
              </w:rPr>
              <w:t>註）每篇獲5點</w:t>
            </w:r>
            <w:proofErr w:type="gramEnd"/>
            <w:r>
              <w:rPr>
                <w:rFonts w:ascii="Gungsuh" w:eastAsia="Gungsuh" w:hAnsi="Gungsuh" w:cs="Gungsuh"/>
                <w:color w:val="FF0000"/>
                <w:u w:val="single"/>
              </w:rPr>
              <w:t>。</w:t>
            </w:r>
          </w:p>
          <w:p w14:paraId="4BA23455" w14:textId="77777777" w:rsidR="00830362" w:rsidRDefault="00204F07">
            <w:pPr>
              <w:pBdr>
                <w:top w:val="nil"/>
                <w:left w:val="nil"/>
                <w:bottom w:val="nil"/>
                <w:right w:val="nil"/>
                <w:between w:val="nil"/>
              </w:pBdr>
              <w:ind w:left="425" w:hanging="425"/>
            </w:pPr>
            <w:r>
              <w:rPr>
                <w:rFonts w:ascii="Gungsuh" w:eastAsia="Gungsuh" w:hAnsi="Gungsuh" w:cs="Gungsuh"/>
                <w:color w:val="FF0000"/>
                <w:u w:val="single"/>
              </w:rPr>
              <w:t>iii.</w:t>
            </w:r>
            <w:r>
              <w:t xml:space="preserve"> </w:t>
            </w:r>
            <w:r>
              <w:rPr>
                <w:rFonts w:ascii="Gungsuh" w:eastAsia="Gungsuh" w:hAnsi="Gungsuh" w:cs="Gungsuh"/>
                <w:color w:val="FF0000"/>
                <w:u w:val="single"/>
              </w:rPr>
              <w:t>非第一或通訊作者，與譯者翻譯（純翻譯），每篇獲3.5 點。</w:t>
            </w:r>
          </w:p>
        </w:tc>
        <w:tc>
          <w:tcPr>
            <w:tcW w:w="4276" w:type="dxa"/>
            <w:shd w:val="clear" w:color="auto" w:fill="auto"/>
            <w:tcMar>
              <w:top w:w="0" w:type="dxa"/>
              <w:left w:w="108" w:type="dxa"/>
              <w:bottom w:w="0" w:type="dxa"/>
              <w:right w:w="108" w:type="dxa"/>
            </w:tcMar>
          </w:tcPr>
          <w:p w14:paraId="28BE7DB8"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2EE9B158" w14:textId="77777777" w:rsidR="00830362" w:rsidRDefault="00204F07">
            <w:pPr>
              <w:pBdr>
                <w:top w:val="nil"/>
                <w:left w:val="nil"/>
                <w:bottom w:val="nil"/>
                <w:right w:val="nil"/>
                <w:between w:val="nil"/>
              </w:pBdr>
              <w:ind w:left="320" w:hanging="322"/>
            </w:pPr>
            <w:r>
              <w:rPr>
                <w:rFonts w:ascii="Gungsuh" w:eastAsia="Gungsuh" w:hAnsi="Gungsuh" w:cs="Gungsuh"/>
              </w:rPr>
              <w:t>A.</w:t>
            </w:r>
            <w:r>
              <w:rPr>
                <w:rFonts w:ascii="Gungsuh" w:eastAsia="Gungsuh" w:hAnsi="Gungsuh" w:cs="Gungsuh"/>
              </w:rPr>
              <w:tab/>
              <w:t>國際期刊：SCI、SSCI、A&amp;HCI、</w:t>
            </w:r>
            <w:proofErr w:type="gramStart"/>
            <w:r>
              <w:rPr>
                <w:rFonts w:ascii="Gungsuh" w:eastAsia="Gungsuh" w:hAnsi="Gungsuh" w:cs="Gungsuh"/>
              </w:rPr>
              <w:t>MIAR  國際學術期刊索引系統收錄</w:t>
            </w:r>
            <w:proofErr w:type="gramEnd"/>
            <w:r>
              <w:rPr>
                <w:rFonts w:ascii="Gungsuh" w:eastAsia="Gungsuh" w:hAnsi="Gungsuh" w:cs="Gungsuh"/>
              </w:rPr>
              <w:t>，或學科領域認定具顯著學術價</w:t>
            </w:r>
            <w:r>
              <w:rPr>
                <w:rFonts w:ascii="新細明體" w:eastAsia="新細明體" w:hAnsi="新細明體" w:cs="新細明體"/>
              </w:rPr>
              <w:t>值</w:t>
            </w:r>
            <w:r>
              <w:rPr>
                <w:rFonts w:ascii="Gungsuh" w:eastAsia="Gungsuh" w:hAnsi="Gungsuh" w:cs="Gungsuh"/>
              </w:rPr>
              <w:t>期刊</w:t>
            </w:r>
          </w:p>
          <w:p w14:paraId="56454AF8" w14:textId="77777777" w:rsidR="00830362" w:rsidRDefault="00204F07">
            <w:pPr>
              <w:pBdr>
                <w:top w:val="nil"/>
                <w:left w:val="nil"/>
                <w:bottom w:val="nil"/>
                <w:right w:val="nil"/>
                <w:between w:val="nil"/>
              </w:pBdr>
              <w:ind w:left="320" w:hanging="322"/>
              <w:rPr>
                <w:highlight w:val="green"/>
              </w:rPr>
            </w:pPr>
            <w:r>
              <w:rPr>
                <w:rFonts w:ascii="Gungsuh" w:eastAsia="Gungsuh" w:hAnsi="Gungsuh" w:cs="Gungsuh"/>
                <w:highlight w:val="green"/>
              </w:rPr>
              <w:t>(1)收錄期刊</w:t>
            </w:r>
            <w:r>
              <w:rPr>
                <w:rFonts w:ascii="新細明體" w:eastAsia="新細明體" w:hAnsi="新細明體" w:cs="新細明體"/>
                <w:highlight w:val="green"/>
              </w:rPr>
              <w:t>為</w:t>
            </w:r>
            <w:r>
              <w:rPr>
                <w:rFonts w:ascii="Gungsuh" w:eastAsia="Gungsuh" w:hAnsi="Gungsuh" w:cs="Gungsuh"/>
                <w:highlight w:val="green"/>
              </w:rPr>
              <w:t>該領域前 10 %者</w:t>
            </w:r>
          </w:p>
          <w:p w14:paraId="3B59E94E" w14:textId="77777777" w:rsidR="00830362" w:rsidRDefault="00204F07">
            <w:pPr>
              <w:pBdr>
                <w:top w:val="nil"/>
                <w:left w:val="nil"/>
                <w:bottom w:val="nil"/>
                <w:right w:val="nil"/>
                <w:between w:val="nil"/>
              </w:pBdr>
              <w:ind w:left="320" w:hanging="322"/>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每篇獲7點</w:t>
            </w:r>
            <w:proofErr w:type="gramEnd"/>
            <w:r>
              <w:rPr>
                <w:rFonts w:ascii="Gungsuh" w:eastAsia="Gungsuh" w:hAnsi="Gungsuh" w:cs="Gungsuh"/>
              </w:rPr>
              <w:t>。</w:t>
            </w:r>
          </w:p>
          <w:p w14:paraId="03582DAE" w14:textId="77777777" w:rsidR="00830362" w:rsidRDefault="00204F07">
            <w:pPr>
              <w:pBdr>
                <w:top w:val="nil"/>
                <w:left w:val="nil"/>
                <w:bottom w:val="nil"/>
                <w:right w:val="nil"/>
                <w:between w:val="nil"/>
              </w:pBdr>
              <w:ind w:left="320" w:hanging="322"/>
            </w:pPr>
            <w:r>
              <w:rPr>
                <w:rFonts w:ascii="Gungsuh" w:eastAsia="Gungsuh" w:hAnsi="Gungsuh" w:cs="Gungsuh"/>
                <w:strike/>
                <w:color w:val="FF0000"/>
              </w:rPr>
              <w:t>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3.5 點。</w:t>
            </w:r>
          </w:p>
        </w:tc>
        <w:tc>
          <w:tcPr>
            <w:tcW w:w="2127" w:type="dxa"/>
            <w:shd w:val="clear" w:color="auto" w:fill="auto"/>
            <w:tcMar>
              <w:top w:w="0" w:type="dxa"/>
              <w:left w:w="108" w:type="dxa"/>
              <w:bottom w:w="0" w:type="dxa"/>
              <w:right w:w="108" w:type="dxa"/>
            </w:tcMar>
          </w:tcPr>
          <w:p w14:paraId="68DD259B" w14:textId="77777777" w:rsidR="00830362" w:rsidRDefault="00204F07">
            <w:pPr>
              <w:pBdr>
                <w:top w:val="nil"/>
                <w:left w:val="nil"/>
                <w:bottom w:val="nil"/>
                <w:right w:val="nil"/>
                <w:between w:val="nil"/>
              </w:pBdr>
            </w:pPr>
            <w:r>
              <w:rPr>
                <w:rFonts w:ascii="Gungsuh" w:eastAsia="Gungsuh" w:hAnsi="Gungsuh" w:cs="Gungsuh"/>
              </w:rPr>
              <w:t>原ii修正</w:t>
            </w: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w:t>
            </w:r>
          </w:p>
          <w:p w14:paraId="06F88A65" w14:textId="77777777" w:rsidR="00830362" w:rsidRDefault="00204F07">
            <w:pPr>
              <w:pBdr>
                <w:top w:val="nil"/>
                <w:left w:val="nil"/>
                <w:bottom w:val="nil"/>
                <w:right w:val="nil"/>
                <w:between w:val="nil"/>
              </w:pBdr>
              <w:rPr>
                <w:rFonts w:ascii="Gungsuh" w:eastAsia="Gungsuh" w:hAnsi="Gungsuh" w:cs="Gungsuh"/>
              </w:rPr>
            </w:pPr>
            <w:r>
              <w:rPr>
                <w:rFonts w:ascii="Gungsuh" w:eastAsia="Gungsuh" w:hAnsi="Gungsuh" w:cs="Gungsuh"/>
              </w:rPr>
              <w:t>新增iii譯者(純翻譯)；</w:t>
            </w:r>
          </w:p>
          <w:p w14:paraId="07E20B6D" w14:textId="77777777" w:rsidR="00830362" w:rsidRDefault="00830362">
            <w:pPr>
              <w:pBdr>
                <w:top w:val="nil"/>
                <w:left w:val="nil"/>
                <w:bottom w:val="nil"/>
                <w:right w:val="nil"/>
                <w:between w:val="nil"/>
              </w:pBdr>
              <w:rPr>
                <w:rFonts w:ascii="Gungsuh" w:eastAsia="Gungsuh" w:hAnsi="Gungsuh" w:cs="Gungsuh"/>
              </w:rPr>
            </w:pPr>
          </w:p>
          <w:p w14:paraId="05DD1A0F" w14:textId="77777777" w:rsidR="00830362" w:rsidRDefault="00204F07">
            <w:pPr>
              <w:pBdr>
                <w:top w:val="nil"/>
                <w:left w:val="nil"/>
                <w:bottom w:val="nil"/>
                <w:right w:val="nil"/>
                <w:between w:val="nil"/>
              </w:pBdr>
              <w:rPr>
                <w:strike/>
                <w:color w:val="FF0000"/>
              </w:rPr>
            </w:pPr>
            <w:r>
              <w:rPr>
                <w:rFonts w:ascii="Gungsuh" w:eastAsia="Gungsuh" w:hAnsi="Gungsuh" w:cs="Gungsuh"/>
                <w:strike/>
                <w:color w:val="FF0000"/>
              </w:rPr>
              <w:t>調升點數</w:t>
            </w:r>
          </w:p>
        </w:tc>
      </w:tr>
      <w:tr w:rsidR="00830362" w14:paraId="6BF74C7D" w14:textId="77777777">
        <w:trPr>
          <w:trHeight w:val="2038"/>
        </w:trPr>
        <w:tc>
          <w:tcPr>
            <w:tcW w:w="4219" w:type="dxa"/>
            <w:shd w:val="clear" w:color="auto" w:fill="auto"/>
            <w:tcMar>
              <w:top w:w="0" w:type="dxa"/>
              <w:left w:w="108" w:type="dxa"/>
              <w:bottom w:w="0" w:type="dxa"/>
              <w:right w:w="108" w:type="dxa"/>
            </w:tcMar>
          </w:tcPr>
          <w:p w14:paraId="6686308D"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45016CA3" w14:textId="77777777" w:rsidR="00830362" w:rsidRDefault="00204F07">
            <w:pPr>
              <w:pBdr>
                <w:top w:val="nil"/>
                <w:left w:val="nil"/>
                <w:bottom w:val="nil"/>
                <w:right w:val="nil"/>
                <w:between w:val="nil"/>
              </w:pBdr>
              <w:ind w:left="425" w:hanging="425"/>
            </w:pPr>
            <w:r>
              <w:rPr>
                <w:rFonts w:ascii="Gungsuh" w:eastAsia="Gungsuh" w:hAnsi="Gungsuh" w:cs="Gungsuh"/>
              </w:rPr>
              <w:t xml:space="preserve">A.國際期刊 </w:t>
            </w:r>
          </w:p>
          <w:p w14:paraId="62B173C4" w14:textId="77777777" w:rsidR="00830362" w:rsidRDefault="00204F07">
            <w:pPr>
              <w:pBdr>
                <w:top w:val="nil"/>
                <w:left w:val="nil"/>
                <w:bottom w:val="nil"/>
                <w:right w:val="nil"/>
                <w:between w:val="nil"/>
              </w:pBdr>
            </w:pPr>
            <w:r>
              <w:rPr>
                <w:rFonts w:ascii="Gungsuh" w:eastAsia="Gungsuh" w:hAnsi="Gungsuh" w:cs="Gungsuh"/>
                <w:highlight w:val="green"/>
              </w:rPr>
              <w:t>(2)收錄期刊</w:t>
            </w:r>
            <w:r>
              <w:rPr>
                <w:rFonts w:ascii="新細明體" w:eastAsia="新細明體" w:hAnsi="新細明體" w:cs="新細明體"/>
                <w:highlight w:val="green"/>
              </w:rPr>
              <w:t>為</w:t>
            </w:r>
            <w:r>
              <w:rPr>
                <w:rFonts w:ascii="Gungsuh" w:eastAsia="Gungsuh" w:hAnsi="Gungsuh" w:cs="Gungsuh"/>
                <w:highlight w:val="green"/>
              </w:rPr>
              <w:t>該領域 10-25 %者</w:t>
            </w:r>
            <w:r>
              <w:rPr>
                <w:rFonts w:ascii="Gungsuh" w:eastAsia="Gungsuh" w:hAnsi="Gungsuh" w:cs="Gungsuh"/>
              </w:rPr>
              <w:t>、外語學科領域認定具顯著學術價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會議通過之國際期刊</w:t>
            </w:r>
          </w:p>
          <w:p w14:paraId="4CB31C24" w14:textId="77777777" w:rsidR="00830362" w:rsidRDefault="00204F07">
            <w:pPr>
              <w:pBdr>
                <w:top w:val="nil"/>
                <w:left w:val="nil"/>
                <w:bottom w:val="nil"/>
                <w:right w:val="nil"/>
                <w:between w:val="nil"/>
              </w:pBdr>
              <w:ind w:firstLine="22"/>
            </w:pPr>
            <w:proofErr w:type="spellStart"/>
            <w:r>
              <w:rPr>
                <w:rFonts w:ascii="Gungsuh" w:eastAsia="Gungsuh" w:hAnsi="Gungsuh" w:cs="Gungsuh"/>
              </w:rPr>
              <w:t>i</w:t>
            </w:r>
            <w:proofErr w:type="spellEnd"/>
            <w:r>
              <w:rPr>
                <w:rFonts w:ascii="Gungsuh" w:eastAsia="Gungsuh" w:hAnsi="Gungsuh" w:cs="Gungsuh"/>
              </w:rPr>
              <w:t>.該論文之通訊作者或第一作者，</w:t>
            </w:r>
            <w:proofErr w:type="gramStart"/>
            <w:r>
              <w:rPr>
                <w:rFonts w:ascii="Gungsuh" w:eastAsia="Gungsuh" w:hAnsi="Gungsuh" w:cs="Gungsuh"/>
              </w:rPr>
              <w:t>每篇獲</w:t>
            </w:r>
            <w:proofErr w:type="gramEnd"/>
            <w:r>
              <w:rPr>
                <w:rFonts w:ascii="Gungsuh" w:eastAsia="Gungsuh" w:hAnsi="Gungsuh" w:cs="Gungsuh"/>
              </w:rPr>
              <w:t xml:space="preserve"> 5 點；</w:t>
            </w:r>
          </w:p>
          <w:p w14:paraId="0E4B672D" w14:textId="43AC15D6" w:rsidR="00830362" w:rsidRDefault="00204F07">
            <w:pPr>
              <w:pBdr>
                <w:top w:val="nil"/>
                <w:left w:val="nil"/>
                <w:bottom w:val="nil"/>
                <w:right w:val="nil"/>
                <w:between w:val="nil"/>
              </w:pBdr>
              <w:ind w:left="22" w:hanging="22"/>
            </w:pPr>
            <w:r>
              <w:rPr>
                <w:rFonts w:ascii="Gungsuh" w:eastAsia="Gungsuh" w:hAnsi="Gungsuh" w:cs="Gungsuh"/>
                <w:color w:val="FF0000"/>
                <w:u w:val="single"/>
              </w:rPr>
              <w:t>ii.</w:t>
            </w:r>
            <w:r>
              <w:t xml:space="preserve"> </w:t>
            </w:r>
            <w:r>
              <w:rPr>
                <w:rFonts w:ascii="Gungsuh" w:eastAsia="Gungsuh" w:hAnsi="Gungsuh" w:cs="Gungsuh"/>
                <w:highlight w:val="yellow"/>
              </w:rPr>
              <w:t>第一作者相同貢獻或共同通訊作者，</w:t>
            </w:r>
            <w:proofErr w:type="gramStart"/>
            <w:r w:rsidR="0025129C" w:rsidRPr="0025129C">
              <w:rPr>
                <w:rFonts w:ascii="Gungsuh" w:eastAsia="Gungsuh" w:hAnsi="Gungsuh" w:cs="Gungsuh" w:hint="eastAsia"/>
              </w:rPr>
              <w:t>與</w:t>
            </w:r>
            <w:r>
              <w:rPr>
                <w:rFonts w:ascii="Gungsuh" w:eastAsia="Gungsuh" w:hAnsi="Gungsuh" w:cs="Gungsuh"/>
                <w:color w:val="FF0000"/>
                <w:u w:val="single"/>
              </w:rPr>
              <w:t>譯者翻譯(</w:t>
            </w:r>
            <w:proofErr w:type="gramEnd"/>
            <w:r>
              <w:rPr>
                <w:rFonts w:ascii="Gungsuh" w:eastAsia="Gungsuh" w:hAnsi="Gungsuh" w:cs="Gungsuh"/>
                <w:color w:val="FF0000"/>
                <w:u w:val="single"/>
              </w:rPr>
              <w:t>含譯註），</w:t>
            </w:r>
            <w:r>
              <w:rPr>
                <w:rFonts w:ascii="Gungsuh" w:eastAsia="Gungsuh" w:hAnsi="Gungsuh" w:cs="Gungsuh"/>
                <w:color w:val="FF0000"/>
                <w:highlight w:val="yellow"/>
                <w:u w:val="single"/>
              </w:rPr>
              <w:t>每篇獲3點</w:t>
            </w:r>
            <w:r>
              <w:rPr>
                <w:rFonts w:ascii="Gungsuh" w:eastAsia="Gungsuh" w:hAnsi="Gungsuh" w:cs="Gungsuh"/>
                <w:color w:val="FF0000"/>
                <w:u w:val="single"/>
              </w:rPr>
              <w:t>。</w:t>
            </w:r>
          </w:p>
          <w:p w14:paraId="7DC1D181" w14:textId="10A1B0E9" w:rsidR="00830362" w:rsidRDefault="00204F07">
            <w:pPr>
              <w:pBdr>
                <w:top w:val="nil"/>
                <w:left w:val="nil"/>
                <w:bottom w:val="nil"/>
                <w:right w:val="nil"/>
                <w:between w:val="nil"/>
              </w:pBdr>
              <w:ind w:left="22" w:hanging="22"/>
            </w:pPr>
            <w:r>
              <w:rPr>
                <w:rFonts w:ascii="Gungsuh" w:eastAsia="Gungsuh" w:hAnsi="Gungsuh" w:cs="Gungsuh"/>
                <w:color w:val="FF0000"/>
                <w:u w:val="single"/>
              </w:rPr>
              <w:t>iii.</w:t>
            </w:r>
            <w:r>
              <w:t xml:space="preserve"> </w:t>
            </w:r>
            <w:r>
              <w:rPr>
                <w:rFonts w:ascii="Gungsuh" w:eastAsia="Gungsuh" w:hAnsi="Gungsuh" w:cs="Gungsuh"/>
                <w:color w:val="FF0000"/>
                <w:u w:val="single"/>
              </w:rPr>
              <w:t>譯者翻譯（純翻譯）與非第一或通訊作者，每篇獲 2點</w:t>
            </w:r>
          </w:p>
        </w:tc>
        <w:tc>
          <w:tcPr>
            <w:tcW w:w="4276" w:type="dxa"/>
            <w:shd w:val="clear" w:color="auto" w:fill="auto"/>
            <w:tcMar>
              <w:top w:w="0" w:type="dxa"/>
              <w:left w:w="108" w:type="dxa"/>
              <w:bottom w:w="0" w:type="dxa"/>
              <w:right w:w="108" w:type="dxa"/>
            </w:tcMar>
          </w:tcPr>
          <w:p w14:paraId="0F8F4FDB"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07F74021" w14:textId="77777777" w:rsidR="00830362" w:rsidRDefault="00204F07">
            <w:pPr>
              <w:pBdr>
                <w:top w:val="nil"/>
                <w:left w:val="nil"/>
                <w:bottom w:val="nil"/>
                <w:right w:val="nil"/>
                <w:between w:val="nil"/>
              </w:pBdr>
              <w:ind w:left="320" w:hanging="322"/>
            </w:pPr>
            <w:r>
              <w:rPr>
                <w:rFonts w:ascii="Gungsuh" w:eastAsia="Gungsuh" w:hAnsi="Gungsuh" w:cs="Gungsuh"/>
              </w:rPr>
              <w:t>A.國際期刊</w:t>
            </w:r>
          </w:p>
          <w:p w14:paraId="3363F4FA" w14:textId="77777777" w:rsidR="00830362" w:rsidRDefault="00204F07">
            <w:pPr>
              <w:pBdr>
                <w:top w:val="nil"/>
                <w:left w:val="nil"/>
                <w:bottom w:val="nil"/>
                <w:right w:val="nil"/>
                <w:between w:val="nil"/>
              </w:pBdr>
            </w:pPr>
            <w:r>
              <w:rPr>
                <w:rFonts w:ascii="Gungsuh" w:eastAsia="Gungsuh" w:hAnsi="Gungsuh" w:cs="Gungsuh"/>
                <w:highlight w:val="green"/>
              </w:rPr>
              <w:t>(2)收錄期刊</w:t>
            </w:r>
            <w:r>
              <w:rPr>
                <w:rFonts w:ascii="新細明體" w:eastAsia="新細明體" w:hAnsi="新細明體" w:cs="新細明體"/>
                <w:highlight w:val="green"/>
              </w:rPr>
              <w:t>為</w:t>
            </w:r>
            <w:r>
              <w:rPr>
                <w:rFonts w:ascii="Gungsuh" w:eastAsia="Gungsuh" w:hAnsi="Gungsuh" w:cs="Gungsuh"/>
                <w:highlight w:val="green"/>
              </w:rPr>
              <w:t>該領域 10-25 %者</w:t>
            </w:r>
            <w:r>
              <w:rPr>
                <w:rFonts w:ascii="Gungsuh" w:eastAsia="Gungsuh" w:hAnsi="Gungsuh" w:cs="Gungsuh"/>
              </w:rPr>
              <w:t>、外語學科領域認定具顯著學術價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會議通過之國際期刊</w:t>
            </w:r>
          </w:p>
          <w:p w14:paraId="1CB9DD22" w14:textId="77777777" w:rsidR="00830362" w:rsidRDefault="00204F07">
            <w:pPr>
              <w:pBdr>
                <w:top w:val="nil"/>
                <w:left w:val="nil"/>
                <w:bottom w:val="nil"/>
                <w:right w:val="nil"/>
                <w:between w:val="nil"/>
              </w:pBdr>
            </w:pPr>
            <w:proofErr w:type="spellStart"/>
            <w:r>
              <w:rPr>
                <w:rFonts w:ascii="Gungsuh" w:eastAsia="Gungsuh" w:hAnsi="Gungsuh" w:cs="Gungsuh"/>
              </w:rPr>
              <w:t>i</w:t>
            </w:r>
            <w:proofErr w:type="spellEnd"/>
            <w:r>
              <w:rPr>
                <w:rFonts w:ascii="Gungsuh" w:eastAsia="Gungsuh" w:hAnsi="Gungsuh" w:cs="Gungsuh"/>
              </w:rPr>
              <w:t>.該論文之通訊作者或第一作者，</w:t>
            </w:r>
            <w:proofErr w:type="gramStart"/>
            <w:r>
              <w:rPr>
                <w:rFonts w:ascii="Gungsuh" w:eastAsia="Gungsuh" w:hAnsi="Gungsuh" w:cs="Gungsuh"/>
              </w:rPr>
              <w:t>每篇獲</w:t>
            </w:r>
            <w:proofErr w:type="gramEnd"/>
            <w:r>
              <w:rPr>
                <w:rFonts w:ascii="Gungsuh" w:eastAsia="Gungsuh" w:hAnsi="Gungsuh" w:cs="Gungsuh"/>
              </w:rPr>
              <w:t xml:space="preserve"> 5 點；</w:t>
            </w:r>
          </w:p>
          <w:p w14:paraId="216531AD" w14:textId="77777777" w:rsidR="00830362" w:rsidRDefault="00204F07">
            <w:pPr>
              <w:pBdr>
                <w:top w:val="nil"/>
                <w:left w:val="nil"/>
                <w:bottom w:val="nil"/>
                <w:right w:val="nil"/>
                <w:between w:val="nil"/>
              </w:pBdr>
            </w:pPr>
            <w:r>
              <w:rPr>
                <w:rFonts w:ascii="Gungsuh" w:eastAsia="Gungsuh" w:hAnsi="Gungsuh" w:cs="Gungsuh"/>
              </w:rPr>
              <w:t>ii.與第一作者相同貢獻或共同通訊作者，</w:t>
            </w:r>
            <w:proofErr w:type="gramStart"/>
            <w:r>
              <w:rPr>
                <w:rFonts w:ascii="Gungsuh" w:eastAsia="Gungsuh" w:hAnsi="Gungsuh" w:cs="Gungsuh"/>
                <w:strike/>
                <w:color w:val="FF0000"/>
              </w:rPr>
              <w:t>每篇獲2.5點</w:t>
            </w:r>
            <w:proofErr w:type="gramEnd"/>
            <w:r>
              <w:rPr>
                <w:rFonts w:ascii="Gungsuh" w:eastAsia="Gungsuh" w:hAnsi="Gungsuh" w:cs="Gungsuh"/>
                <w:strike/>
                <w:color w:val="FF0000"/>
              </w:rPr>
              <w:t>。</w:t>
            </w:r>
          </w:p>
          <w:p w14:paraId="422F88E6" w14:textId="77777777" w:rsidR="00830362" w:rsidRDefault="00204F07">
            <w:pPr>
              <w:pBdr>
                <w:top w:val="nil"/>
                <w:left w:val="nil"/>
                <w:bottom w:val="nil"/>
                <w:right w:val="nil"/>
                <w:between w:val="nil"/>
              </w:pBdr>
            </w:pPr>
            <w:r>
              <w:rPr>
                <w:rFonts w:ascii="Gungsuh" w:eastAsia="Gungsuh" w:hAnsi="Gungsuh" w:cs="Gungsuh"/>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1.25 點。</w:t>
            </w:r>
          </w:p>
        </w:tc>
        <w:tc>
          <w:tcPr>
            <w:tcW w:w="2127" w:type="dxa"/>
            <w:shd w:val="clear" w:color="auto" w:fill="auto"/>
            <w:tcMar>
              <w:top w:w="0" w:type="dxa"/>
              <w:left w:w="108" w:type="dxa"/>
              <w:bottom w:w="0" w:type="dxa"/>
              <w:right w:w="108" w:type="dxa"/>
            </w:tcMar>
          </w:tcPr>
          <w:p w14:paraId="34A3AB3C" w14:textId="77777777" w:rsidR="00830362" w:rsidRDefault="00204F07">
            <w:pPr>
              <w:pBdr>
                <w:top w:val="nil"/>
                <w:left w:val="nil"/>
                <w:bottom w:val="nil"/>
                <w:right w:val="nil"/>
                <w:between w:val="nil"/>
              </w:pBdr>
            </w:pPr>
            <w:r>
              <w:rPr>
                <w:rFonts w:ascii="Gungsuh" w:eastAsia="Gungsuh" w:hAnsi="Gungsuh" w:cs="Gungsuh"/>
              </w:rPr>
              <w:t>增修ii</w:t>
            </w: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w:t>
            </w:r>
          </w:p>
          <w:p w14:paraId="05ECE1CF" w14:textId="77777777" w:rsidR="00830362" w:rsidRDefault="00204F07">
            <w:pPr>
              <w:pBdr>
                <w:top w:val="nil"/>
                <w:left w:val="nil"/>
                <w:bottom w:val="nil"/>
                <w:right w:val="nil"/>
                <w:between w:val="nil"/>
              </w:pBdr>
              <w:rPr>
                <w:rFonts w:ascii="Gungsuh" w:eastAsia="Gungsuh" w:hAnsi="Gungsuh" w:cs="Gungsuh"/>
              </w:rPr>
            </w:pPr>
            <w:r>
              <w:rPr>
                <w:rFonts w:ascii="Gungsuh" w:eastAsia="Gungsuh" w:hAnsi="Gungsuh" w:cs="Gungsuh"/>
              </w:rPr>
              <w:t>iii譯者(純翻譯)；</w:t>
            </w:r>
          </w:p>
          <w:p w14:paraId="6B9F80D6" w14:textId="77777777" w:rsidR="00830362" w:rsidRDefault="00830362">
            <w:pPr>
              <w:pBdr>
                <w:top w:val="nil"/>
                <w:left w:val="nil"/>
                <w:bottom w:val="nil"/>
                <w:right w:val="nil"/>
                <w:between w:val="nil"/>
              </w:pBdr>
              <w:rPr>
                <w:rFonts w:ascii="Gungsuh" w:eastAsia="Gungsuh" w:hAnsi="Gungsuh" w:cs="Gungsuh"/>
              </w:rPr>
            </w:pPr>
          </w:p>
          <w:p w14:paraId="611E8C40" w14:textId="77777777" w:rsidR="00830362" w:rsidRDefault="00204F07">
            <w:pPr>
              <w:pBdr>
                <w:top w:val="nil"/>
                <w:left w:val="nil"/>
                <w:bottom w:val="nil"/>
                <w:right w:val="nil"/>
                <w:between w:val="nil"/>
              </w:pBdr>
              <w:rPr>
                <w:highlight w:val="yellow"/>
              </w:rPr>
            </w:pPr>
            <w:r>
              <w:rPr>
                <w:rFonts w:ascii="Gungsuh" w:eastAsia="Gungsuh" w:hAnsi="Gungsuh" w:cs="Gungsuh"/>
                <w:highlight w:val="yellow"/>
              </w:rPr>
              <w:t>期刊論文調升點數</w:t>
            </w:r>
          </w:p>
        </w:tc>
      </w:tr>
      <w:tr w:rsidR="00830362" w14:paraId="124B1CFB" w14:textId="77777777">
        <w:trPr>
          <w:trHeight w:val="2038"/>
        </w:trPr>
        <w:tc>
          <w:tcPr>
            <w:tcW w:w="4219" w:type="dxa"/>
            <w:shd w:val="clear" w:color="auto" w:fill="auto"/>
            <w:tcMar>
              <w:top w:w="0" w:type="dxa"/>
              <w:left w:w="108" w:type="dxa"/>
              <w:bottom w:w="0" w:type="dxa"/>
              <w:right w:w="108" w:type="dxa"/>
            </w:tcMar>
          </w:tcPr>
          <w:p w14:paraId="093E3E11"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33DFBFF5" w14:textId="77777777" w:rsidR="00830362" w:rsidRDefault="00204F07">
            <w:pPr>
              <w:pBdr>
                <w:top w:val="nil"/>
                <w:left w:val="nil"/>
                <w:bottom w:val="nil"/>
                <w:right w:val="nil"/>
                <w:between w:val="nil"/>
              </w:pBdr>
              <w:ind w:left="425" w:hanging="425"/>
            </w:pPr>
            <w:r>
              <w:rPr>
                <w:rFonts w:ascii="Gungsuh" w:eastAsia="Gungsuh" w:hAnsi="Gungsuh" w:cs="Gungsuh"/>
              </w:rPr>
              <w:t>A.國際期刊</w:t>
            </w:r>
          </w:p>
          <w:p w14:paraId="29D3F32C" w14:textId="77777777" w:rsidR="00830362" w:rsidRDefault="00204F07">
            <w:pPr>
              <w:pBdr>
                <w:top w:val="nil"/>
                <w:left w:val="nil"/>
                <w:bottom w:val="nil"/>
                <w:right w:val="nil"/>
                <w:between w:val="nil"/>
              </w:pBdr>
              <w:ind w:left="425" w:hanging="425"/>
              <w:rPr>
                <w:highlight w:val="green"/>
              </w:rPr>
            </w:pPr>
            <w:r>
              <w:rPr>
                <w:rFonts w:ascii="Gungsuh" w:eastAsia="Gungsuh" w:hAnsi="Gungsuh" w:cs="Gungsuh"/>
                <w:highlight w:val="green"/>
              </w:rPr>
              <w:t>(3)收錄期刊</w:t>
            </w:r>
            <w:r>
              <w:rPr>
                <w:rFonts w:ascii="新細明體" w:eastAsia="新細明體" w:hAnsi="新細明體" w:cs="新細明體"/>
                <w:highlight w:val="green"/>
              </w:rPr>
              <w:t>為</w:t>
            </w:r>
            <w:r>
              <w:rPr>
                <w:rFonts w:ascii="Gungsuh" w:eastAsia="Gungsuh" w:hAnsi="Gungsuh" w:cs="Gungsuh"/>
                <w:highlight w:val="green"/>
              </w:rPr>
              <w:t>該領域 25~50 %者</w:t>
            </w:r>
          </w:p>
          <w:p w14:paraId="4324984E" w14:textId="77777777" w:rsidR="00830362" w:rsidRDefault="00204F07">
            <w:pPr>
              <w:pBdr>
                <w:top w:val="nil"/>
                <w:left w:val="nil"/>
                <w:bottom w:val="nil"/>
                <w:right w:val="nil"/>
                <w:between w:val="nil"/>
              </w:pBdr>
              <w:ind w:left="22" w:hanging="22"/>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6DF3C073" w14:textId="48BB7DDF" w:rsidR="00830362" w:rsidRDefault="00204F07">
            <w:pPr>
              <w:pBdr>
                <w:top w:val="nil"/>
                <w:left w:val="nil"/>
                <w:bottom w:val="nil"/>
                <w:right w:val="nil"/>
                <w:between w:val="nil"/>
              </w:pBdr>
              <w:ind w:firstLine="22"/>
              <w:rPr>
                <w:color w:val="FF0000"/>
                <w:highlight w:val="yellow"/>
                <w:u w:val="single"/>
              </w:rPr>
            </w:pPr>
            <w:r>
              <w:rPr>
                <w:rFonts w:ascii="Gungsuh" w:eastAsia="Gungsuh" w:hAnsi="Gungsuh" w:cs="Gungsuh"/>
                <w:color w:val="FF0000"/>
                <w:u w:val="single"/>
              </w:rPr>
              <w:t xml:space="preserve">ii. </w:t>
            </w:r>
            <w:r>
              <w:rPr>
                <w:rFonts w:ascii="Gungsuh" w:eastAsia="Gungsuh" w:hAnsi="Gungsuh" w:cs="Gungsuh"/>
                <w:highlight w:val="yellow"/>
              </w:rPr>
              <w:t>第一作者相同貢獻或共同通訊作者，</w:t>
            </w:r>
            <w:proofErr w:type="gramStart"/>
            <w:r w:rsidR="0025129C" w:rsidRPr="0025129C">
              <w:rPr>
                <w:rFonts w:ascii="Gungsuh" w:eastAsia="Gungsuh" w:hAnsi="Gungsuh" w:cs="Gungsuh" w:hint="eastAsia"/>
              </w:rPr>
              <w:t>與</w:t>
            </w:r>
            <w:r>
              <w:rPr>
                <w:rFonts w:ascii="Gungsuh" w:eastAsia="Gungsuh" w:hAnsi="Gungsuh" w:cs="Gungsuh"/>
                <w:color w:val="FF0000"/>
                <w:u w:val="single"/>
              </w:rPr>
              <w:t>譯者翻譯( 含譯註</w:t>
            </w:r>
            <w:proofErr w:type="gramEnd"/>
            <w:r>
              <w:rPr>
                <w:rFonts w:ascii="Gungsuh" w:eastAsia="Gungsuh" w:hAnsi="Gungsuh" w:cs="Gungsuh"/>
                <w:color w:val="FF0000"/>
                <w:u w:val="single"/>
              </w:rPr>
              <w:t>）</w:t>
            </w:r>
            <w:r w:rsidR="0025129C">
              <w:rPr>
                <w:rFonts w:asciiTheme="minorEastAsia" w:hAnsiTheme="minorEastAsia" w:cs="Gungsuh" w:hint="eastAsia"/>
                <w:color w:val="FF0000"/>
                <w:u w:val="single"/>
              </w:rPr>
              <w:t>，</w:t>
            </w:r>
            <w:r>
              <w:rPr>
                <w:rFonts w:ascii="Gungsuh" w:eastAsia="Gungsuh" w:hAnsi="Gungsuh" w:cs="Gungsuh"/>
                <w:color w:val="FF0000"/>
                <w:highlight w:val="yellow"/>
                <w:u w:val="single"/>
              </w:rPr>
              <w:t>每篇獲2.5 點。</w:t>
            </w:r>
          </w:p>
          <w:p w14:paraId="3B2AECFF" w14:textId="6077965E" w:rsidR="00830362" w:rsidRDefault="00204F07">
            <w:pPr>
              <w:pBdr>
                <w:top w:val="nil"/>
                <w:left w:val="nil"/>
                <w:bottom w:val="nil"/>
                <w:right w:val="nil"/>
                <w:between w:val="nil"/>
              </w:pBdr>
            </w:pPr>
            <w:r>
              <w:rPr>
                <w:rFonts w:ascii="Gungsuh" w:eastAsia="Gungsuh" w:hAnsi="Gungsuh" w:cs="Gungsuh"/>
                <w:color w:val="FF0000"/>
                <w:u w:val="single"/>
              </w:rPr>
              <w:t>iii.非第一或通訊作者</w:t>
            </w:r>
            <w:r w:rsidR="0025129C">
              <w:rPr>
                <w:rFonts w:asciiTheme="minorEastAsia" w:hAnsiTheme="minorEastAsia" w:cs="Gungsuh" w:hint="eastAsia"/>
                <w:color w:val="FF0000"/>
                <w:u w:val="single"/>
              </w:rPr>
              <w:t>，</w:t>
            </w:r>
            <w:sdt>
              <w:sdtPr>
                <w:tag w:val="goog_rdk_1"/>
                <w:id w:val="-632103624"/>
              </w:sdtPr>
              <w:sdtEndPr/>
              <w:sdtContent>
                <w:r w:rsidR="0025129C">
                  <w:rPr>
                    <w:rFonts w:hint="eastAsia"/>
                  </w:rPr>
                  <w:t>與</w:t>
                </w:r>
              </w:sdtContent>
            </w:sdt>
            <w:r>
              <w:rPr>
                <w:rFonts w:ascii="Gungsuh" w:eastAsia="Gungsuh" w:hAnsi="Gungsuh" w:cs="Gungsuh"/>
                <w:color w:val="FF0000"/>
                <w:u w:val="single"/>
              </w:rPr>
              <w:t>譯者翻譯（純翻譯），</w:t>
            </w:r>
            <w:proofErr w:type="gramStart"/>
            <w:r>
              <w:rPr>
                <w:rFonts w:ascii="Gungsuh" w:eastAsia="Gungsuh" w:hAnsi="Gungsuh" w:cs="Gungsuh"/>
                <w:color w:val="FF0000"/>
                <w:u w:val="single"/>
              </w:rPr>
              <w:t>每篇獲</w:t>
            </w:r>
            <w:proofErr w:type="gramEnd"/>
            <w:r>
              <w:rPr>
                <w:rFonts w:ascii="Gungsuh" w:eastAsia="Gungsuh" w:hAnsi="Gungsuh" w:cs="Gungsuh"/>
                <w:color w:val="FF0000"/>
                <w:u w:val="single"/>
              </w:rPr>
              <w:t xml:space="preserve"> 1.5 點。</w:t>
            </w:r>
          </w:p>
        </w:tc>
        <w:tc>
          <w:tcPr>
            <w:tcW w:w="4276" w:type="dxa"/>
            <w:shd w:val="clear" w:color="auto" w:fill="auto"/>
            <w:tcMar>
              <w:top w:w="0" w:type="dxa"/>
              <w:left w:w="108" w:type="dxa"/>
              <w:bottom w:w="0" w:type="dxa"/>
              <w:right w:w="108" w:type="dxa"/>
            </w:tcMar>
          </w:tcPr>
          <w:p w14:paraId="78D2B7CB"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46E1D9B0" w14:textId="77777777" w:rsidR="00830362" w:rsidRDefault="00204F07">
            <w:pPr>
              <w:pBdr>
                <w:top w:val="nil"/>
                <w:left w:val="nil"/>
                <w:bottom w:val="nil"/>
                <w:right w:val="nil"/>
                <w:between w:val="nil"/>
              </w:pBdr>
              <w:ind w:left="320" w:hanging="322"/>
            </w:pPr>
            <w:r>
              <w:rPr>
                <w:rFonts w:ascii="Gungsuh" w:eastAsia="Gungsuh" w:hAnsi="Gungsuh" w:cs="Gungsuh"/>
              </w:rPr>
              <w:t>A.國際期刊</w:t>
            </w:r>
          </w:p>
          <w:p w14:paraId="616900FD" w14:textId="77777777" w:rsidR="00830362" w:rsidRDefault="00204F07">
            <w:pPr>
              <w:pBdr>
                <w:top w:val="nil"/>
                <w:left w:val="nil"/>
                <w:bottom w:val="nil"/>
                <w:right w:val="nil"/>
                <w:between w:val="nil"/>
              </w:pBdr>
              <w:ind w:left="320" w:hanging="322"/>
              <w:rPr>
                <w:highlight w:val="green"/>
              </w:rPr>
            </w:pPr>
            <w:r>
              <w:rPr>
                <w:rFonts w:ascii="Gungsuh" w:eastAsia="Gungsuh" w:hAnsi="Gungsuh" w:cs="Gungsuh"/>
                <w:highlight w:val="green"/>
              </w:rPr>
              <w:t>(3)收錄期刊</w:t>
            </w:r>
            <w:r>
              <w:rPr>
                <w:rFonts w:ascii="新細明體" w:eastAsia="新細明體" w:hAnsi="新細明體" w:cs="新細明體"/>
                <w:highlight w:val="green"/>
              </w:rPr>
              <w:t>為</w:t>
            </w:r>
            <w:r>
              <w:rPr>
                <w:rFonts w:ascii="Gungsuh" w:eastAsia="Gungsuh" w:hAnsi="Gungsuh" w:cs="Gungsuh"/>
                <w:highlight w:val="green"/>
              </w:rPr>
              <w:t>該領域 25~50 %者</w:t>
            </w:r>
          </w:p>
          <w:p w14:paraId="1457D1C4" w14:textId="77777777" w:rsidR="00830362" w:rsidRDefault="00204F07">
            <w:pPr>
              <w:pBdr>
                <w:top w:val="nil"/>
                <w:left w:val="nil"/>
                <w:bottom w:val="nil"/>
                <w:right w:val="nil"/>
                <w:between w:val="nil"/>
              </w:pBd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0816F63E" w14:textId="77777777" w:rsidR="00830362" w:rsidRDefault="00204F07">
            <w:pPr>
              <w:pBdr>
                <w:top w:val="nil"/>
                <w:left w:val="nil"/>
                <w:bottom w:val="nil"/>
                <w:right w:val="nil"/>
                <w:between w:val="nil"/>
              </w:pBdr>
              <w:ind w:hanging="2"/>
            </w:pPr>
            <w:r>
              <w:rPr>
                <w:rFonts w:ascii="Gungsuh" w:eastAsia="Gungsuh" w:hAnsi="Gungsuh" w:cs="Gungsuh"/>
              </w:rPr>
              <w:t>ii.與第一作者相同貢獻或共同通訊作者，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2 點。</w:t>
            </w:r>
          </w:p>
          <w:p w14:paraId="73F1582D" w14:textId="77777777" w:rsidR="00830362" w:rsidRDefault="00204F07">
            <w:pPr>
              <w:pBdr>
                <w:top w:val="nil"/>
                <w:left w:val="nil"/>
                <w:bottom w:val="nil"/>
                <w:right w:val="nil"/>
                <w:between w:val="nil"/>
              </w:pBdr>
              <w:ind w:left="320" w:hanging="322"/>
            </w:pPr>
            <w:r>
              <w:rPr>
                <w:rFonts w:ascii="Gungsuh" w:eastAsia="Gungsuh" w:hAnsi="Gungsuh" w:cs="Gungsuh"/>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1 點。</w:t>
            </w:r>
          </w:p>
        </w:tc>
        <w:tc>
          <w:tcPr>
            <w:tcW w:w="2127" w:type="dxa"/>
            <w:shd w:val="clear" w:color="auto" w:fill="auto"/>
            <w:tcMar>
              <w:top w:w="0" w:type="dxa"/>
              <w:left w:w="108" w:type="dxa"/>
              <w:bottom w:w="0" w:type="dxa"/>
              <w:right w:w="108" w:type="dxa"/>
            </w:tcMar>
          </w:tcPr>
          <w:p w14:paraId="0CD0A445" w14:textId="77777777" w:rsidR="00830362" w:rsidRDefault="00204F07">
            <w:pPr>
              <w:pBdr>
                <w:top w:val="nil"/>
                <w:left w:val="nil"/>
                <w:bottom w:val="nil"/>
                <w:right w:val="nil"/>
                <w:between w:val="nil"/>
              </w:pBdr>
            </w:pPr>
            <w:r>
              <w:rPr>
                <w:rFonts w:ascii="Gungsuh" w:eastAsia="Gungsuh" w:hAnsi="Gungsuh" w:cs="Gungsuh"/>
              </w:rPr>
              <w:t>增修ii</w:t>
            </w: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w:t>
            </w:r>
          </w:p>
          <w:p w14:paraId="3B3AB087" w14:textId="77777777" w:rsidR="00830362" w:rsidRDefault="00204F07">
            <w:pPr>
              <w:pBdr>
                <w:top w:val="nil"/>
                <w:left w:val="nil"/>
                <w:bottom w:val="nil"/>
                <w:right w:val="nil"/>
                <w:between w:val="nil"/>
              </w:pBdr>
              <w:rPr>
                <w:rFonts w:ascii="Gungsuh" w:eastAsia="Gungsuh" w:hAnsi="Gungsuh" w:cs="Gungsuh"/>
              </w:rPr>
            </w:pPr>
            <w:r>
              <w:rPr>
                <w:rFonts w:ascii="Gungsuh" w:eastAsia="Gungsuh" w:hAnsi="Gungsuh" w:cs="Gungsuh"/>
              </w:rPr>
              <w:t>iii譯者(純翻譯) ；</w:t>
            </w:r>
          </w:p>
          <w:p w14:paraId="5592ED21" w14:textId="77777777" w:rsidR="00830362" w:rsidRDefault="00830362">
            <w:pPr>
              <w:pBdr>
                <w:top w:val="nil"/>
                <w:left w:val="nil"/>
                <w:bottom w:val="nil"/>
                <w:right w:val="nil"/>
                <w:between w:val="nil"/>
              </w:pBdr>
              <w:rPr>
                <w:rFonts w:ascii="Gungsuh" w:eastAsia="Gungsuh" w:hAnsi="Gungsuh" w:cs="Gungsuh"/>
              </w:rPr>
            </w:pPr>
          </w:p>
          <w:p w14:paraId="009FECC6" w14:textId="77777777" w:rsidR="00830362" w:rsidRDefault="00204F07">
            <w:r>
              <w:rPr>
                <w:rFonts w:ascii="Gungsuh" w:eastAsia="Gungsuh" w:hAnsi="Gungsuh" w:cs="Gungsuh"/>
                <w:highlight w:val="yellow"/>
              </w:rPr>
              <w:t>期刊論文調升點數</w:t>
            </w:r>
          </w:p>
        </w:tc>
      </w:tr>
      <w:tr w:rsidR="00830362" w14:paraId="45E485D8" w14:textId="77777777">
        <w:trPr>
          <w:trHeight w:val="691"/>
        </w:trPr>
        <w:tc>
          <w:tcPr>
            <w:tcW w:w="4219" w:type="dxa"/>
            <w:shd w:val="clear" w:color="auto" w:fill="auto"/>
            <w:tcMar>
              <w:top w:w="0" w:type="dxa"/>
              <w:left w:w="108" w:type="dxa"/>
              <w:bottom w:w="0" w:type="dxa"/>
              <w:right w:w="108" w:type="dxa"/>
            </w:tcMar>
          </w:tcPr>
          <w:p w14:paraId="66A393BD"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2C6794BD" w14:textId="77777777" w:rsidR="00830362" w:rsidRDefault="00204F07">
            <w:pPr>
              <w:pBdr>
                <w:top w:val="nil"/>
                <w:left w:val="nil"/>
                <w:bottom w:val="nil"/>
                <w:right w:val="nil"/>
                <w:between w:val="nil"/>
              </w:pBdr>
              <w:ind w:left="425" w:hanging="425"/>
            </w:pPr>
            <w:r>
              <w:rPr>
                <w:rFonts w:ascii="Gungsuh" w:eastAsia="Gungsuh" w:hAnsi="Gungsuh" w:cs="Gungsuh"/>
              </w:rPr>
              <w:t>A.國際期刊</w:t>
            </w:r>
          </w:p>
          <w:p w14:paraId="1CC1D501" w14:textId="77777777" w:rsidR="00830362" w:rsidRDefault="00204F07">
            <w:pPr>
              <w:pBdr>
                <w:top w:val="nil"/>
                <w:left w:val="nil"/>
                <w:bottom w:val="nil"/>
                <w:right w:val="nil"/>
                <w:between w:val="nil"/>
              </w:pBdr>
            </w:pPr>
            <w:r>
              <w:rPr>
                <w:rFonts w:ascii="Gungsuh" w:eastAsia="Gungsuh" w:hAnsi="Gungsuh" w:cs="Gungsuh"/>
              </w:rPr>
              <w:t>(4)收錄期刊</w:t>
            </w:r>
            <w:r>
              <w:rPr>
                <w:rFonts w:ascii="新細明體" w:eastAsia="新細明體" w:hAnsi="新細明體" w:cs="新細明體"/>
              </w:rPr>
              <w:t>為</w:t>
            </w:r>
            <w:r>
              <w:rPr>
                <w:rFonts w:ascii="Gungsuh" w:eastAsia="Gungsuh" w:hAnsi="Gungsuh" w:cs="Gungsuh"/>
              </w:rPr>
              <w:t>該領域後 50 %或未有排名資料者；具審</w:t>
            </w:r>
            <w:r>
              <w:rPr>
                <w:rFonts w:ascii="新細明體" w:eastAsia="新細明體" w:hAnsi="新細明體" w:cs="新細明體"/>
              </w:rPr>
              <w:t>查</w:t>
            </w:r>
            <w:r>
              <w:rPr>
                <w:rFonts w:ascii="Gungsuh" w:eastAsia="Gungsuh" w:hAnsi="Gungsuh" w:cs="Gungsuh"/>
              </w:rPr>
              <w:t>制度之國際期刊（不含同時獲 SCI、SSCI、A&amp;HCI 收錄）者</w:t>
            </w:r>
          </w:p>
          <w:p w14:paraId="53153FA2" w14:textId="77777777" w:rsidR="00830362" w:rsidRDefault="00204F07">
            <w:pPr>
              <w:pBdr>
                <w:top w:val="nil"/>
                <w:left w:val="nil"/>
                <w:bottom w:val="nil"/>
                <w:right w:val="nil"/>
                <w:between w:val="nil"/>
              </w:pBdr>
              <w:ind w:left="22" w:hanging="22"/>
              <w:rPr>
                <w:color w:val="FF0000"/>
                <w:u w:val="single"/>
              </w:rP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color w:val="FF0000"/>
                <w:u w:val="single"/>
              </w:rPr>
              <w:t>每篇獲3點</w:t>
            </w:r>
            <w:proofErr w:type="gramEnd"/>
            <w:r>
              <w:rPr>
                <w:rFonts w:ascii="Gungsuh" w:eastAsia="Gungsuh" w:hAnsi="Gungsuh" w:cs="Gungsuh"/>
                <w:color w:val="FF0000"/>
                <w:u w:val="single"/>
              </w:rPr>
              <w:t>。</w:t>
            </w:r>
          </w:p>
          <w:p w14:paraId="7137137F" w14:textId="77B30890" w:rsidR="00830362" w:rsidRDefault="00204F07">
            <w:pPr>
              <w:pBdr>
                <w:top w:val="nil"/>
                <w:left w:val="nil"/>
                <w:bottom w:val="nil"/>
                <w:right w:val="nil"/>
                <w:between w:val="nil"/>
              </w:pBdr>
              <w:rPr>
                <w:color w:val="FF0000"/>
                <w:u w:val="single"/>
              </w:rPr>
            </w:pPr>
            <w:r>
              <w:rPr>
                <w:rFonts w:ascii="Gungsuh" w:eastAsia="Gungsuh" w:hAnsi="Gungsuh" w:cs="Gungsuh"/>
                <w:color w:val="FF0000"/>
                <w:u w:val="single"/>
              </w:rPr>
              <w:t xml:space="preserve">ii. </w:t>
            </w:r>
            <w:r>
              <w:rPr>
                <w:rFonts w:ascii="Gungsuh" w:eastAsia="Gungsuh" w:hAnsi="Gungsuh" w:cs="Gungsuh"/>
                <w:highlight w:val="yellow"/>
              </w:rPr>
              <w:t>第一作者相同貢獻或共同通訊作者，</w:t>
            </w:r>
            <w:proofErr w:type="gramStart"/>
            <w:r w:rsidR="0025129C" w:rsidRPr="0025129C">
              <w:rPr>
                <w:rFonts w:ascii="Gungsuh" w:eastAsia="Gungsuh" w:hAnsi="Gungsuh" w:cs="Gungsuh" w:hint="eastAsia"/>
              </w:rPr>
              <w:t>與</w:t>
            </w:r>
            <w:r>
              <w:rPr>
                <w:rFonts w:ascii="Gungsuh" w:eastAsia="Gungsuh" w:hAnsi="Gungsuh" w:cs="Gungsuh"/>
                <w:color w:val="FF0000"/>
                <w:u w:val="single"/>
              </w:rPr>
              <w:t>譯者翻譯(</w:t>
            </w:r>
            <w:proofErr w:type="gramEnd"/>
            <w:r>
              <w:rPr>
                <w:rFonts w:ascii="Gungsuh" w:eastAsia="Gungsuh" w:hAnsi="Gungsuh" w:cs="Gungsuh"/>
                <w:color w:val="FF0000"/>
                <w:u w:val="single"/>
              </w:rPr>
              <w:t>含譯註）</w:t>
            </w:r>
            <w:r w:rsidR="0025129C">
              <w:rPr>
                <w:rFonts w:asciiTheme="minorEastAsia" w:hAnsiTheme="minorEastAsia" w:cs="Gungsuh" w:hint="eastAsia"/>
                <w:color w:val="FF0000"/>
                <w:u w:val="single"/>
              </w:rPr>
              <w:t>，</w:t>
            </w:r>
            <w:r>
              <w:rPr>
                <w:rFonts w:ascii="Gungsuh" w:eastAsia="Gungsuh" w:hAnsi="Gungsuh" w:cs="Gungsuh"/>
                <w:color w:val="FF0000"/>
                <w:highlight w:val="yellow"/>
                <w:u w:val="single"/>
              </w:rPr>
              <w:t>每篇獲2點</w:t>
            </w:r>
            <w:r>
              <w:rPr>
                <w:rFonts w:ascii="Gungsuh" w:eastAsia="Gungsuh" w:hAnsi="Gungsuh" w:cs="Gungsuh"/>
                <w:color w:val="FF0000"/>
                <w:u w:val="single"/>
              </w:rPr>
              <w:t>。</w:t>
            </w:r>
          </w:p>
          <w:p w14:paraId="68F3F3AF" w14:textId="77C7F40B" w:rsidR="00830362" w:rsidRDefault="00204F07">
            <w:pPr>
              <w:pBdr>
                <w:top w:val="nil"/>
                <w:left w:val="nil"/>
                <w:bottom w:val="nil"/>
                <w:right w:val="nil"/>
                <w:between w:val="nil"/>
              </w:pBdr>
              <w:ind w:left="22" w:hanging="22"/>
            </w:pPr>
            <w:r>
              <w:rPr>
                <w:rFonts w:ascii="Gungsuh" w:eastAsia="Gungsuh" w:hAnsi="Gungsuh" w:cs="Gungsuh"/>
                <w:color w:val="FF0000"/>
                <w:u w:val="single"/>
              </w:rPr>
              <w:t xml:space="preserve">iii. </w:t>
            </w:r>
            <w:r>
              <w:rPr>
                <w:rFonts w:ascii="Gungsuh" w:eastAsia="Gungsuh" w:hAnsi="Gungsuh" w:cs="Gungsuh"/>
                <w:highlight w:val="yellow"/>
              </w:rPr>
              <w:t>非第一或通訊作者，</w:t>
            </w:r>
            <w:r w:rsidR="0025129C">
              <w:rPr>
                <w:rFonts w:asciiTheme="minorEastAsia" w:hAnsiTheme="minorEastAsia" w:cs="Gungsuh" w:hint="eastAsia"/>
                <w:highlight w:val="yellow"/>
              </w:rPr>
              <w:t>與</w:t>
            </w:r>
            <w:r>
              <w:rPr>
                <w:rFonts w:ascii="Gungsuh" w:eastAsia="Gungsuh" w:hAnsi="Gungsuh" w:cs="Gungsuh"/>
                <w:color w:val="FF0000"/>
                <w:u w:val="single"/>
              </w:rPr>
              <w:t>譯者翻譯（純翻譯）</w:t>
            </w:r>
            <w:r>
              <w:rPr>
                <w:rFonts w:ascii="Gungsuh" w:eastAsia="Gungsuh" w:hAnsi="Gungsuh" w:cs="Gungsuh"/>
              </w:rPr>
              <w:t>，</w:t>
            </w:r>
            <w:r>
              <w:rPr>
                <w:rFonts w:ascii="Gungsuh" w:eastAsia="Gungsuh" w:hAnsi="Gungsuh" w:cs="Gungsuh"/>
                <w:color w:val="FF0000"/>
                <w:u w:val="single"/>
              </w:rPr>
              <w:t>每篇獲 1點。</w:t>
            </w:r>
          </w:p>
        </w:tc>
        <w:tc>
          <w:tcPr>
            <w:tcW w:w="4276" w:type="dxa"/>
            <w:shd w:val="clear" w:color="auto" w:fill="auto"/>
            <w:tcMar>
              <w:top w:w="0" w:type="dxa"/>
              <w:left w:w="108" w:type="dxa"/>
              <w:bottom w:w="0" w:type="dxa"/>
              <w:right w:w="108" w:type="dxa"/>
            </w:tcMar>
          </w:tcPr>
          <w:p w14:paraId="71D866D9"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15EE90B7" w14:textId="77777777" w:rsidR="00830362" w:rsidRDefault="00204F07">
            <w:pPr>
              <w:pBdr>
                <w:top w:val="nil"/>
                <w:left w:val="nil"/>
                <w:bottom w:val="nil"/>
                <w:right w:val="nil"/>
                <w:between w:val="nil"/>
              </w:pBdr>
              <w:ind w:left="320" w:hanging="322"/>
            </w:pPr>
            <w:r>
              <w:rPr>
                <w:rFonts w:ascii="Gungsuh" w:eastAsia="Gungsuh" w:hAnsi="Gungsuh" w:cs="Gungsuh"/>
              </w:rPr>
              <w:t>A.國際期刊</w:t>
            </w:r>
          </w:p>
          <w:p w14:paraId="7C3275F2" w14:textId="77777777" w:rsidR="00830362" w:rsidRDefault="00204F07">
            <w:pPr>
              <w:pBdr>
                <w:top w:val="nil"/>
                <w:left w:val="nil"/>
                <w:bottom w:val="nil"/>
                <w:right w:val="nil"/>
                <w:between w:val="nil"/>
              </w:pBdr>
              <w:ind w:hanging="2"/>
            </w:pPr>
            <w:r>
              <w:rPr>
                <w:rFonts w:ascii="Gungsuh" w:eastAsia="Gungsuh" w:hAnsi="Gungsuh" w:cs="Gungsuh"/>
              </w:rPr>
              <w:t>(4)收錄期刊</w:t>
            </w:r>
            <w:r>
              <w:rPr>
                <w:rFonts w:ascii="新細明體" w:eastAsia="新細明體" w:hAnsi="新細明體" w:cs="新細明體"/>
              </w:rPr>
              <w:t>為</w:t>
            </w:r>
            <w:r>
              <w:rPr>
                <w:rFonts w:ascii="Gungsuh" w:eastAsia="Gungsuh" w:hAnsi="Gungsuh" w:cs="Gungsuh"/>
              </w:rPr>
              <w:t>該領域後 50 %或未有排名資料者；具審</w:t>
            </w:r>
            <w:r>
              <w:rPr>
                <w:rFonts w:ascii="新細明體" w:eastAsia="新細明體" w:hAnsi="新細明體" w:cs="新細明體"/>
              </w:rPr>
              <w:t>查</w:t>
            </w:r>
            <w:r>
              <w:rPr>
                <w:rFonts w:ascii="Gungsuh" w:eastAsia="Gungsuh" w:hAnsi="Gungsuh" w:cs="Gungsuh"/>
              </w:rPr>
              <w:t>制度之國際期刊（不含同時獲 SCI、SSCI、A&amp;HCI 收錄）者</w:t>
            </w:r>
          </w:p>
          <w:p w14:paraId="36E3D155" w14:textId="77777777" w:rsidR="00830362" w:rsidRDefault="00204F07">
            <w:pPr>
              <w:pBdr>
                <w:top w:val="nil"/>
                <w:left w:val="nil"/>
                <w:bottom w:val="nil"/>
                <w:right w:val="nil"/>
                <w:between w:val="nil"/>
              </w:pBdr>
              <w:ind w:left="55"/>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strike/>
                <w:color w:val="FF0000"/>
              </w:rPr>
              <w:t>每篇獲2點</w:t>
            </w:r>
            <w:proofErr w:type="gramEnd"/>
            <w:r>
              <w:rPr>
                <w:rFonts w:ascii="Gungsuh" w:eastAsia="Gungsuh" w:hAnsi="Gungsuh" w:cs="Gungsuh"/>
                <w:strike/>
                <w:color w:val="FF0000"/>
              </w:rPr>
              <w:t>。</w:t>
            </w:r>
          </w:p>
          <w:p w14:paraId="5CE26CA3" w14:textId="77777777" w:rsidR="00830362" w:rsidRDefault="00204F07">
            <w:pPr>
              <w:pBdr>
                <w:top w:val="nil"/>
                <w:left w:val="nil"/>
                <w:bottom w:val="nil"/>
                <w:right w:val="nil"/>
                <w:between w:val="nil"/>
              </w:pBdr>
              <w:ind w:left="55"/>
            </w:pPr>
            <w:r>
              <w:rPr>
                <w:rFonts w:ascii="Gungsuh" w:eastAsia="Gungsuh" w:hAnsi="Gungsuh" w:cs="Gungsuh"/>
              </w:rPr>
              <w:t>ii.與第一作者相同貢獻或共同通訊作者，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1 點。</w:t>
            </w:r>
          </w:p>
          <w:p w14:paraId="756EA358" w14:textId="77777777" w:rsidR="00830362" w:rsidRDefault="00204F07">
            <w:pPr>
              <w:pBdr>
                <w:top w:val="nil"/>
                <w:left w:val="nil"/>
                <w:bottom w:val="nil"/>
                <w:right w:val="nil"/>
                <w:between w:val="nil"/>
              </w:pBdr>
              <w:ind w:left="320" w:hanging="322"/>
            </w:pPr>
            <w:r>
              <w:rPr>
                <w:rFonts w:ascii="Gungsuh" w:eastAsia="Gungsuh" w:hAnsi="Gungsuh" w:cs="Gungsuh"/>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0.5 點。</w:t>
            </w:r>
          </w:p>
        </w:tc>
        <w:tc>
          <w:tcPr>
            <w:tcW w:w="2127" w:type="dxa"/>
            <w:shd w:val="clear" w:color="auto" w:fill="auto"/>
            <w:tcMar>
              <w:top w:w="0" w:type="dxa"/>
              <w:left w:w="108" w:type="dxa"/>
              <w:bottom w:w="0" w:type="dxa"/>
              <w:right w:w="108" w:type="dxa"/>
            </w:tcMar>
          </w:tcPr>
          <w:p w14:paraId="307D6A05" w14:textId="77777777" w:rsidR="00830362" w:rsidRDefault="00204F07">
            <w:pPr>
              <w:pBdr>
                <w:top w:val="nil"/>
                <w:left w:val="nil"/>
                <w:bottom w:val="nil"/>
                <w:right w:val="nil"/>
                <w:between w:val="nil"/>
              </w:pBdr>
            </w:pPr>
            <w:r>
              <w:rPr>
                <w:rFonts w:ascii="Gungsuh" w:eastAsia="Gungsuh" w:hAnsi="Gungsuh" w:cs="Gungsuh"/>
              </w:rPr>
              <w:t>修正ii</w:t>
            </w: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w:t>
            </w:r>
          </w:p>
          <w:p w14:paraId="56590FD1" w14:textId="77777777" w:rsidR="00830362" w:rsidRDefault="00204F07">
            <w:pPr>
              <w:pBdr>
                <w:top w:val="nil"/>
                <w:left w:val="nil"/>
                <w:bottom w:val="nil"/>
                <w:right w:val="nil"/>
                <w:between w:val="nil"/>
              </w:pBdr>
              <w:rPr>
                <w:rFonts w:ascii="Gungsuh" w:eastAsia="Gungsuh" w:hAnsi="Gungsuh" w:cs="Gungsuh"/>
              </w:rPr>
            </w:pPr>
            <w:r>
              <w:rPr>
                <w:rFonts w:ascii="Gungsuh" w:eastAsia="Gungsuh" w:hAnsi="Gungsuh" w:cs="Gungsuh"/>
              </w:rPr>
              <w:t>iii譯者(純翻譯) ；</w:t>
            </w:r>
          </w:p>
          <w:p w14:paraId="31C0A223" w14:textId="77777777" w:rsidR="00830362" w:rsidRDefault="00830362">
            <w:pPr>
              <w:pBdr>
                <w:top w:val="nil"/>
                <w:left w:val="nil"/>
                <w:bottom w:val="nil"/>
                <w:right w:val="nil"/>
                <w:between w:val="nil"/>
              </w:pBdr>
              <w:rPr>
                <w:rFonts w:ascii="Gungsuh" w:eastAsia="Gungsuh" w:hAnsi="Gungsuh" w:cs="Gungsuh"/>
              </w:rPr>
            </w:pPr>
          </w:p>
          <w:p w14:paraId="4618F10E" w14:textId="77777777" w:rsidR="00830362" w:rsidRDefault="00204F07">
            <w:r>
              <w:rPr>
                <w:rFonts w:ascii="Gungsuh" w:eastAsia="Gungsuh" w:hAnsi="Gungsuh" w:cs="Gungsuh"/>
                <w:highlight w:val="yellow"/>
              </w:rPr>
              <w:t>期刊論文調升點數</w:t>
            </w:r>
          </w:p>
        </w:tc>
      </w:tr>
      <w:tr w:rsidR="00830362" w14:paraId="70814051" w14:textId="77777777">
        <w:trPr>
          <w:trHeight w:val="2038"/>
        </w:trPr>
        <w:tc>
          <w:tcPr>
            <w:tcW w:w="4219" w:type="dxa"/>
            <w:shd w:val="clear" w:color="auto" w:fill="auto"/>
            <w:tcMar>
              <w:top w:w="0" w:type="dxa"/>
              <w:left w:w="108" w:type="dxa"/>
              <w:bottom w:w="0" w:type="dxa"/>
              <w:right w:w="108" w:type="dxa"/>
            </w:tcMar>
          </w:tcPr>
          <w:p w14:paraId="6AEF8E8D"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033CA453" w14:textId="77777777" w:rsidR="00830362" w:rsidRDefault="00204F07">
            <w:pPr>
              <w:pBdr>
                <w:top w:val="nil"/>
                <w:left w:val="nil"/>
                <w:bottom w:val="nil"/>
                <w:right w:val="nil"/>
                <w:between w:val="nil"/>
              </w:pBdr>
            </w:pPr>
            <w:r>
              <w:rPr>
                <w:rFonts w:ascii="Gungsuh" w:eastAsia="Gungsuh" w:hAnsi="Gungsuh" w:cs="Gungsuh"/>
              </w:rPr>
              <w:t>B.國內期刊：獲「臺灣人文及社會科學期刊評比</w:t>
            </w:r>
            <w:r>
              <w:rPr>
                <w:rFonts w:ascii="新細明體" w:eastAsia="新細明體" w:hAnsi="新細明體" w:cs="新細明體"/>
              </w:rPr>
              <w:t>暨</w:t>
            </w:r>
            <w:r>
              <w:rPr>
                <w:rFonts w:ascii="Gungsuh" w:eastAsia="Gungsuh" w:hAnsi="Gungsuh" w:cs="Gungsuh"/>
              </w:rPr>
              <w:t>核心期刊收錄」期刊索引收錄者及學科認定期刊</w:t>
            </w:r>
          </w:p>
          <w:p w14:paraId="4878A33F" w14:textId="77777777" w:rsidR="00830362" w:rsidRDefault="00204F07">
            <w:pPr>
              <w:pBdr>
                <w:top w:val="nil"/>
                <w:left w:val="nil"/>
                <w:bottom w:val="nil"/>
                <w:right w:val="nil"/>
                <w:between w:val="nil"/>
              </w:pBdr>
              <w:rPr>
                <w:highlight w:val="green"/>
              </w:rPr>
            </w:pPr>
            <w:r>
              <w:rPr>
                <w:rFonts w:ascii="Gungsuh" w:eastAsia="Gungsuh" w:hAnsi="Gungsuh" w:cs="Gungsuh"/>
                <w:highlight w:val="green"/>
              </w:rPr>
              <w:t>(1)所發表論文之期刊係評比</w:t>
            </w:r>
            <w:r>
              <w:rPr>
                <w:rFonts w:ascii="新細明體" w:eastAsia="新細明體" w:hAnsi="新細明體" w:cs="新細明體"/>
                <w:highlight w:val="green"/>
              </w:rPr>
              <w:t>為</w:t>
            </w:r>
            <w:r>
              <w:rPr>
                <w:rFonts w:ascii="Gungsuh" w:eastAsia="Gungsuh" w:hAnsi="Gungsuh" w:cs="Gungsuh"/>
                <w:highlight w:val="green"/>
              </w:rPr>
              <w:t>第一級期刊(原 THCI 及 TSSCI)</w:t>
            </w:r>
          </w:p>
          <w:p w14:paraId="571B9057" w14:textId="77777777" w:rsidR="00830362" w:rsidRDefault="00204F07">
            <w:pPr>
              <w:pBdr>
                <w:top w:val="nil"/>
                <w:left w:val="nil"/>
                <w:bottom w:val="nil"/>
                <w:right w:val="nil"/>
                <w:between w:val="nil"/>
              </w:pBdr>
              <w:ind w:left="22" w:hanging="22"/>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577D2C07" w14:textId="77777777" w:rsidR="00830362" w:rsidRDefault="00204F07">
            <w:pPr>
              <w:pBdr>
                <w:top w:val="nil"/>
                <w:left w:val="nil"/>
                <w:bottom w:val="nil"/>
                <w:right w:val="nil"/>
                <w:between w:val="nil"/>
              </w:pBdr>
              <w:ind w:left="22" w:hanging="1"/>
            </w:pPr>
            <w:r>
              <w:rPr>
                <w:rFonts w:ascii="Gungsuh" w:eastAsia="Gungsuh" w:hAnsi="Gungsuh" w:cs="Gungsuh"/>
              </w:rPr>
              <w:t>ii.</w:t>
            </w:r>
            <w:r>
              <w:rPr>
                <w:rFonts w:ascii="Gungsuh" w:eastAsia="Gungsuh" w:hAnsi="Gungsuh" w:cs="Gungsuh"/>
                <w:highlight w:val="yellow"/>
              </w:rPr>
              <w:t>與第一作者相同貢獻或共同通訊作者</w:t>
            </w:r>
            <w:r>
              <w:rPr>
                <w:rFonts w:ascii="Gungsuh" w:eastAsia="Gungsuh" w:hAnsi="Gungsuh" w:cs="Gungsuh"/>
              </w:rPr>
              <w:t>，</w:t>
            </w:r>
            <w:proofErr w:type="gramStart"/>
            <w:r>
              <w:rPr>
                <w:rFonts w:ascii="Gungsuh" w:eastAsia="Gungsuh" w:hAnsi="Gungsuh" w:cs="Gungsuh"/>
                <w:color w:val="FF0000"/>
                <w:u w:val="single"/>
              </w:rPr>
              <w:t>每篇獲</w:t>
            </w:r>
            <w:proofErr w:type="gramEnd"/>
            <w:r>
              <w:rPr>
                <w:rFonts w:ascii="Gungsuh" w:eastAsia="Gungsuh" w:hAnsi="Gungsuh" w:cs="Gungsuh"/>
                <w:color w:val="FF0000"/>
                <w:u w:val="single"/>
              </w:rPr>
              <w:t>3 點。</w:t>
            </w:r>
          </w:p>
          <w:p w14:paraId="780EDAE3" w14:textId="3C58C38D" w:rsidR="00830362" w:rsidRDefault="00204F07">
            <w:pPr>
              <w:pBdr>
                <w:top w:val="nil"/>
                <w:left w:val="nil"/>
                <w:bottom w:val="nil"/>
                <w:right w:val="nil"/>
                <w:between w:val="nil"/>
              </w:pBdr>
              <w:rPr>
                <w:color w:val="FF0000"/>
                <w:u w:val="single"/>
              </w:rPr>
            </w:pPr>
            <w:r>
              <w:rPr>
                <w:rFonts w:ascii="Gungsuh" w:eastAsia="Gungsuh" w:hAnsi="Gungsuh" w:cs="Gungsuh"/>
                <w:color w:val="FF0000"/>
                <w:u w:val="single"/>
              </w:rPr>
              <w:t>iii.</w:t>
            </w:r>
            <w:r>
              <w:t xml:space="preserve"> </w:t>
            </w:r>
            <w:r>
              <w:rPr>
                <w:rFonts w:ascii="Gungsuh" w:eastAsia="Gungsuh" w:hAnsi="Gungsuh" w:cs="Gungsuh"/>
                <w:color w:val="FF0000"/>
                <w:highlight w:val="yellow"/>
                <w:u w:val="single"/>
              </w:rPr>
              <w:t>非第一或通訊作者，</w:t>
            </w:r>
            <w:r w:rsidR="0025129C">
              <w:rPr>
                <w:rFonts w:asciiTheme="minorEastAsia" w:hAnsiTheme="minorEastAsia" w:cs="Gungsuh" w:hint="eastAsia"/>
                <w:color w:val="FF0000"/>
                <w:highlight w:val="yellow"/>
                <w:u w:val="single"/>
              </w:rPr>
              <w:t>與</w:t>
            </w:r>
            <w:r>
              <w:rPr>
                <w:rFonts w:ascii="Gungsuh" w:eastAsia="Gungsuh" w:hAnsi="Gungsuh" w:cs="Gungsuh"/>
                <w:color w:val="FF0000"/>
                <w:u w:val="single"/>
              </w:rPr>
              <w:t>譯者翻譯（含譯註），每篇獲 2 點。</w:t>
            </w:r>
          </w:p>
          <w:p w14:paraId="6CF02834" w14:textId="77777777" w:rsidR="00830362" w:rsidRDefault="00204F07">
            <w:pPr>
              <w:pBdr>
                <w:top w:val="nil"/>
                <w:left w:val="nil"/>
                <w:bottom w:val="nil"/>
                <w:right w:val="nil"/>
                <w:between w:val="nil"/>
              </w:pBdr>
              <w:ind w:left="306" w:hanging="306"/>
            </w:pPr>
            <w:r>
              <w:rPr>
                <w:rFonts w:ascii="Gungsuh" w:eastAsia="Gungsuh" w:hAnsi="Gungsuh" w:cs="Gungsuh"/>
                <w:color w:val="FF0000"/>
                <w:u w:val="single"/>
              </w:rPr>
              <w:t>iv.</w:t>
            </w:r>
            <w:r>
              <w:t xml:space="preserve"> </w:t>
            </w:r>
            <w:r>
              <w:rPr>
                <w:rFonts w:ascii="Gungsuh" w:eastAsia="Gungsuh" w:hAnsi="Gungsuh" w:cs="Gungsuh"/>
                <w:color w:val="FF0000"/>
                <w:u w:val="single"/>
              </w:rPr>
              <w:t>譯者翻譯（純翻譯），每篇獲 1點。</w:t>
            </w:r>
          </w:p>
        </w:tc>
        <w:tc>
          <w:tcPr>
            <w:tcW w:w="4276" w:type="dxa"/>
            <w:shd w:val="clear" w:color="auto" w:fill="auto"/>
            <w:tcMar>
              <w:top w:w="0" w:type="dxa"/>
              <w:left w:w="108" w:type="dxa"/>
              <w:bottom w:w="0" w:type="dxa"/>
              <w:right w:w="108" w:type="dxa"/>
            </w:tcMar>
          </w:tcPr>
          <w:p w14:paraId="544348E7"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3450A30E" w14:textId="77777777" w:rsidR="00830362" w:rsidRDefault="00204F07">
            <w:pPr>
              <w:pBdr>
                <w:top w:val="nil"/>
                <w:left w:val="nil"/>
                <w:bottom w:val="nil"/>
                <w:right w:val="nil"/>
                <w:between w:val="nil"/>
              </w:pBdr>
              <w:ind w:left="55" w:hanging="55"/>
            </w:pPr>
            <w:r>
              <w:rPr>
                <w:rFonts w:ascii="Gungsuh" w:eastAsia="Gungsuh" w:hAnsi="Gungsuh" w:cs="Gungsuh"/>
              </w:rPr>
              <w:t>B.國內期刊：獲「臺灣人文及社會科學期刊評比</w:t>
            </w:r>
            <w:r>
              <w:rPr>
                <w:rFonts w:ascii="新細明體" w:eastAsia="新細明體" w:hAnsi="新細明體" w:cs="新細明體"/>
              </w:rPr>
              <w:t>暨</w:t>
            </w:r>
            <w:r>
              <w:rPr>
                <w:rFonts w:ascii="Gungsuh" w:eastAsia="Gungsuh" w:hAnsi="Gungsuh" w:cs="Gungsuh"/>
              </w:rPr>
              <w:t>核心期刊收錄」期刊索引收錄者及學科認定期刊</w:t>
            </w:r>
          </w:p>
          <w:p w14:paraId="148C2176" w14:textId="77777777" w:rsidR="00830362" w:rsidRDefault="00204F07">
            <w:pPr>
              <w:pBdr>
                <w:top w:val="nil"/>
                <w:left w:val="nil"/>
                <w:bottom w:val="nil"/>
                <w:right w:val="nil"/>
                <w:between w:val="nil"/>
              </w:pBdr>
              <w:rPr>
                <w:highlight w:val="green"/>
              </w:rPr>
            </w:pPr>
            <w:r>
              <w:rPr>
                <w:rFonts w:ascii="Gungsuh" w:eastAsia="Gungsuh" w:hAnsi="Gungsuh" w:cs="Gungsuh"/>
                <w:highlight w:val="green"/>
              </w:rPr>
              <w:t>(1)所發表論文之期刊係評比</w:t>
            </w:r>
            <w:r>
              <w:rPr>
                <w:rFonts w:ascii="新細明體" w:eastAsia="新細明體" w:hAnsi="新細明體" w:cs="新細明體"/>
                <w:highlight w:val="green"/>
              </w:rPr>
              <w:t>為</w:t>
            </w:r>
            <w:r>
              <w:rPr>
                <w:rFonts w:ascii="Gungsuh" w:eastAsia="Gungsuh" w:hAnsi="Gungsuh" w:cs="Gungsuh"/>
                <w:highlight w:val="green"/>
              </w:rPr>
              <w:t>第一級期刊(原 THCI 及 TSSCI)</w:t>
            </w:r>
          </w:p>
          <w:p w14:paraId="5EEC6962" w14:textId="77777777" w:rsidR="00830362" w:rsidRDefault="00204F07">
            <w:pPr>
              <w:pBdr>
                <w:top w:val="nil"/>
                <w:left w:val="nil"/>
                <w:bottom w:val="nil"/>
                <w:right w:val="nil"/>
                <w:between w:val="nil"/>
              </w:pBd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2E93B350" w14:textId="77777777" w:rsidR="00830362" w:rsidRDefault="00204F07">
            <w:pPr>
              <w:pBdr>
                <w:top w:val="nil"/>
                <w:left w:val="nil"/>
                <w:bottom w:val="nil"/>
                <w:right w:val="nil"/>
                <w:between w:val="nil"/>
              </w:pBdr>
              <w:ind w:hanging="2"/>
            </w:pPr>
            <w:r>
              <w:rPr>
                <w:rFonts w:ascii="Gungsuh" w:eastAsia="Gungsuh" w:hAnsi="Gungsuh" w:cs="Gungsuh"/>
              </w:rPr>
              <w:t>ii.與第一作者相同貢獻或共同通訊作者，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2 點</w:t>
            </w:r>
            <w:r>
              <w:rPr>
                <w:rFonts w:ascii="Gungsuh" w:eastAsia="Gungsuh" w:hAnsi="Gungsuh" w:cs="Gungsuh"/>
              </w:rPr>
              <w:t>。</w:t>
            </w:r>
          </w:p>
          <w:p w14:paraId="7352CE50" w14:textId="77777777" w:rsidR="00830362" w:rsidRDefault="00204F07">
            <w:pPr>
              <w:pBdr>
                <w:top w:val="nil"/>
                <w:left w:val="nil"/>
                <w:bottom w:val="nil"/>
                <w:right w:val="nil"/>
                <w:between w:val="nil"/>
              </w:pBdr>
              <w:ind w:left="320" w:hanging="322"/>
              <w:rPr>
                <w:strike/>
              </w:rPr>
            </w:pPr>
            <w:r>
              <w:rPr>
                <w:rFonts w:ascii="Gungsuh" w:eastAsia="Gungsuh" w:hAnsi="Gungsuh" w:cs="Gungsuh"/>
                <w:strike/>
                <w:color w:val="FF0000"/>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1 點。</w:t>
            </w:r>
          </w:p>
        </w:tc>
        <w:tc>
          <w:tcPr>
            <w:tcW w:w="2127" w:type="dxa"/>
            <w:shd w:val="clear" w:color="auto" w:fill="auto"/>
            <w:tcMar>
              <w:top w:w="0" w:type="dxa"/>
              <w:left w:w="108" w:type="dxa"/>
              <w:bottom w:w="0" w:type="dxa"/>
              <w:right w:w="108" w:type="dxa"/>
            </w:tcMar>
          </w:tcPr>
          <w:p w14:paraId="4AC1D37D" w14:textId="77777777" w:rsidR="00830362" w:rsidRDefault="00204F07">
            <w:pPr>
              <w:pBdr>
                <w:top w:val="nil"/>
                <w:left w:val="nil"/>
                <w:bottom w:val="nil"/>
                <w:right w:val="nil"/>
                <w:between w:val="nil"/>
              </w:pBdr>
            </w:pPr>
            <w:r>
              <w:rPr>
                <w:rFonts w:ascii="Gungsuh" w:eastAsia="Gungsuh" w:hAnsi="Gungsuh" w:cs="Gungsuh"/>
              </w:rPr>
              <w:t>原iii修正</w:t>
            </w: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w:t>
            </w:r>
          </w:p>
          <w:p w14:paraId="08DB4924" w14:textId="77777777" w:rsidR="00830362" w:rsidRDefault="00204F07">
            <w:pPr>
              <w:pBdr>
                <w:top w:val="nil"/>
                <w:left w:val="nil"/>
                <w:bottom w:val="nil"/>
                <w:right w:val="nil"/>
                <w:between w:val="nil"/>
              </w:pBdr>
            </w:pPr>
            <w:r>
              <w:rPr>
                <w:rFonts w:ascii="Gungsuh" w:eastAsia="Gungsuh" w:hAnsi="Gungsuh" w:cs="Gungsuh"/>
              </w:rPr>
              <w:t>新增iv譯者(純翻譯) ；</w:t>
            </w:r>
          </w:p>
          <w:p w14:paraId="5F919EAD" w14:textId="77777777" w:rsidR="00830362" w:rsidRDefault="00204F07">
            <w:r>
              <w:rPr>
                <w:rFonts w:ascii="Gungsuh" w:eastAsia="Gungsuh" w:hAnsi="Gungsuh" w:cs="Gungsuh"/>
                <w:highlight w:val="yellow"/>
              </w:rPr>
              <w:t>期刊論文調升點數</w:t>
            </w:r>
          </w:p>
        </w:tc>
      </w:tr>
      <w:tr w:rsidR="00830362" w14:paraId="5B6E2F79" w14:textId="77777777">
        <w:trPr>
          <w:trHeight w:val="2038"/>
        </w:trPr>
        <w:tc>
          <w:tcPr>
            <w:tcW w:w="4219" w:type="dxa"/>
            <w:shd w:val="clear" w:color="auto" w:fill="auto"/>
            <w:tcMar>
              <w:top w:w="0" w:type="dxa"/>
              <w:left w:w="108" w:type="dxa"/>
              <w:bottom w:w="0" w:type="dxa"/>
              <w:right w:w="108" w:type="dxa"/>
            </w:tcMar>
          </w:tcPr>
          <w:p w14:paraId="298D4BBA" w14:textId="77777777" w:rsidR="00830362" w:rsidRDefault="00204F07">
            <w:pPr>
              <w:pBdr>
                <w:top w:val="nil"/>
                <w:left w:val="nil"/>
                <w:bottom w:val="nil"/>
                <w:right w:val="nil"/>
                <w:between w:val="nil"/>
              </w:pBdr>
              <w:ind w:left="425" w:hanging="425"/>
            </w:pPr>
            <w:r>
              <w:rPr>
                <w:rFonts w:ascii="Gungsuh" w:eastAsia="Gungsuh" w:hAnsi="Gungsuh" w:cs="Gungsuh"/>
              </w:rPr>
              <w:lastRenderedPageBreak/>
              <w:t>2.期刊論文</w:t>
            </w:r>
          </w:p>
          <w:p w14:paraId="2C9EF26B" w14:textId="77777777" w:rsidR="00830362" w:rsidRDefault="00204F07">
            <w:pPr>
              <w:pBdr>
                <w:top w:val="nil"/>
                <w:left w:val="nil"/>
                <w:bottom w:val="nil"/>
                <w:right w:val="nil"/>
                <w:between w:val="nil"/>
              </w:pBdr>
              <w:ind w:left="425" w:hanging="425"/>
            </w:pPr>
            <w:r>
              <w:rPr>
                <w:rFonts w:ascii="Gungsuh" w:eastAsia="Gungsuh" w:hAnsi="Gungsuh" w:cs="Gungsuh"/>
              </w:rPr>
              <w:t>B.國內期刊</w:t>
            </w:r>
          </w:p>
          <w:p w14:paraId="68C6B029" w14:textId="77777777" w:rsidR="00830362" w:rsidRDefault="00204F07">
            <w:pPr>
              <w:pBdr>
                <w:top w:val="nil"/>
                <w:left w:val="nil"/>
                <w:bottom w:val="nil"/>
                <w:right w:val="nil"/>
                <w:between w:val="nil"/>
              </w:pBdr>
              <w:ind w:left="22" w:hanging="22"/>
              <w:rPr>
                <w:b/>
                <w:highlight w:val="green"/>
              </w:rPr>
            </w:pPr>
            <w:r>
              <w:rPr>
                <w:rFonts w:ascii="Gungsuh" w:eastAsia="Gungsuh" w:hAnsi="Gungsuh" w:cs="Gungsuh"/>
              </w:rPr>
              <w:t>(2)</w:t>
            </w:r>
            <w:r>
              <w:rPr>
                <w:rFonts w:ascii="Gungsuh" w:eastAsia="Gungsuh" w:hAnsi="Gungsuh" w:cs="Gungsuh"/>
                <w:highlight w:val="green"/>
              </w:rPr>
              <w:t>所發表論文之期刊係評比</w:t>
            </w:r>
            <w:r>
              <w:rPr>
                <w:rFonts w:ascii="新細明體" w:eastAsia="新細明體" w:hAnsi="新細明體" w:cs="新細明體"/>
                <w:highlight w:val="green"/>
              </w:rPr>
              <w:t>為</w:t>
            </w:r>
            <w:r>
              <w:rPr>
                <w:rFonts w:ascii="Gungsuh" w:eastAsia="Gungsuh" w:hAnsi="Gungsuh" w:cs="Gungsuh"/>
                <w:highlight w:val="green"/>
              </w:rPr>
              <w:t>第二級期刊(原 THCI 及 TSSCI) ；外語學科領域認定具顯著學術價</w:t>
            </w:r>
            <w:r>
              <w:rPr>
                <w:rFonts w:ascii="新細明體" w:eastAsia="新細明體" w:hAnsi="新細明體" w:cs="新細明體"/>
                <w:highlight w:val="green"/>
              </w:rPr>
              <w:t>值</w:t>
            </w:r>
            <w:r>
              <w:rPr>
                <w:rFonts w:ascii="Gungsuh" w:eastAsia="Gungsuh" w:hAnsi="Gungsuh" w:cs="Gungsuh"/>
                <w:highlight w:val="green"/>
              </w:rPr>
              <w:t>，並由</w:t>
            </w:r>
            <w:r>
              <w:rPr>
                <w:rFonts w:ascii="新細明體" w:eastAsia="新細明體" w:hAnsi="新細明體" w:cs="新細明體"/>
                <w:highlight w:val="green"/>
              </w:rPr>
              <w:t>研</w:t>
            </w:r>
            <w:r>
              <w:rPr>
                <w:rFonts w:ascii="Gungsuh" w:eastAsia="Gungsuh" w:hAnsi="Gungsuh" w:cs="Gungsuh"/>
                <w:highlight w:val="green"/>
              </w:rPr>
              <w:t>究改進組評議、院</w:t>
            </w:r>
            <w:proofErr w:type="gramStart"/>
            <w:r>
              <w:rPr>
                <w:rFonts w:ascii="Gungsuh" w:eastAsia="Gungsuh" w:hAnsi="Gungsuh" w:cs="Gungsuh"/>
                <w:highlight w:val="green"/>
              </w:rPr>
              <w:t>務</w:t>
            </w:r>
            <w:proofErr w:type="gramEnd"/>
            <w:r>
              <w:rPr>
                <w:rFonts w:ascii="Gungsuh" w:eastAsia="Gungsuh" w:hAnsi="Gungsuh" w:cs="Gungsuh"/>
                <w:highlight w:val="green"/>
              </w:rPr>
              <w:t>會議</w:t>
            </w:r>
            <w:r>
              <w:rPr>
                <w:rFonts w:ascii="Gungsuh" w:eastAsia="Gungsuh" w:hAnsi="Gungsuh" w:cs="Gungsuh"/>
                <w:b/>
                <w:highlight w:val="green"/>
              </w:rPr>
              <w:t>通過之國內一級期刊</w:t>
            </w:r>
            <w:r>
              <w:rPr>
                <w:b/>
                <w:highlight w:val="green"/>
                <w:vertAlign w:val="superscript"/>
              </w:rPr>
              <w:t>2</w:t>
            </w:r>
            <w:r>
              <w:rPr>
                <w:b/>
                <w:highlight w:val="green"/>
              </w:rPr>
              <w:t xml:space="preserve"> </w:t>
            </w:r>
          </w:p>
          <w:p w14:paraId="29610510" w14:textId="77777777" w:rsidR="00830362" w:rsidRDefault="00204F07">
            <w:pPr>
              <w:pBdr>
                <w:top w:val="nil"/>
                <w:left w:val="nil"/>
                <w:bottom w:val="nil"/>
                <w:right w:val="nil"/>
                <w:between w:val="nil"/>
              </w:pBdr>
              <w:ind w:left="22" w:hanging="1"/>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color w:val="FF0000"/>
                <w:u w:val="single"/>
              </w:rPr>
              <w:t>每篇獲3點</w:t>
            </w:r>
            <w:proofErr w:type="gramEnd"/>
            <w:r>
              <w:rPr>
                <w:rFonts w:ascii="Gungsuh" w:eastAsia="Gungsuh" w:hAnsi="Gungsuh" w:cs="Gungsuh"/>
                <w:color w:val="FF0000"/>
                <w:u w:val="single"/>
              </w:rPr>
              <w:t>。</w:t>
            </w:r>
          </w:p>
          <w:p w14:paraId="0A0C0D6F" w14:textId="77777777" w:rsidR="00830362" w:rsidRDefault="00204F07">
            <w:pPr>
              <w:pBdr>
                <w:top w:val="nil"/>
                <w:left w:val="nil"/>
                <w:bottom w:val="nil"/>
                <w:right w:val="nil"/>
                <w:between w:val="nil"/>
              </w:pBdr>
            </w:pPr>
            <w:r>
              <w:rPr>
                <w:rFonts w:ascii="Gungsuh" w:eastAsia="Gungsuh" w:hAnsi="Gungsuh" w:cs="Gungsuh"/>
              </w:rPr>
              <w:t>ii.非第一或通訊作者，與第一作者相同貢獻或共同通訊作者，</w:t>
            </w:r>
            <w:proofErr w:type="gramStart"/>
            <w:r>
              <w:rPr>
                <w:rFonts w:ascii="Gungsuh" w:eastAsia="Gungsuh" w:hAnsi="Gungsuh" w:cs="Gungsuh"/>
                <w:color w:val="FF0000"/>
                <w:u w:val="single"/>
              </w:rPr>
              <w:t>每篇獲1.5點</w:t>
            </w:r>
            <w:proofErr w:type="gramEnd"/>
            <w:r>
              <w:rPr>
                <w:rFonts w:ascii="Gungsuh" w:eastAsia="Gungsuh" w:hAnsi="Gungsuh" w:cs="Gungsuh"/>
                <w:color w:val="FF0000"/>
                <w:u w:val="single"/>
              </w:rPr>
              <w:t>。</w:t>
            </w:r>
          </w:p>
          <w:p w14:paraId="0B6C0DE8" w14:textId="3452DC7A" w:rsidR="00830362" w:rsidRDefault="00204F07">
            <w:pPr>
              <w:pBdr>
                <w:top w:val="nil"/>
                <w:left w:val="nil"/>
                <w:bottom w:val="nil"/>
                <w:right w:val="nil"/>
                <w:between w:val="nil"/>
              </w:pBdr>
              <w:ind w:firstLine="22"/>
            </w:pPr>
            <w:r>
              <w:rPr>
                <w:rFonts w:ascii="Gungsuh" w:eastAsia="Gungsuh" w:hAnsi="Gungsuh" w:cs="Gungsuh"/>
                <w:color w:val="FF0000"/>
                <w:u w:val="single"/>
              </w:rPr>
              <w:t>iii.</w:t>
            </w:r>
            <w:r>
              <w:t xml:space="preserve"> </w:t>
            </w:r>
            <w:r>
              <w:rPr>
                <w:rFonts w:ascii="Gungsuh" w:eastAsia="Gungsuh" w:hAnsi="Gungsuh" w:cs="Gungsuh"/>
                <w:color w:val="FF0000"/>
                <w:u w:val="single"/>
              </w:rPr>
              <w:t>譯者翻譯（含譯註）</w:t>
            </w:r>
            <w:r>
              <w:rPr>
                <w:rFonts w:ascii="Gungsuh" w:eastAsia="Gungsuh" w:hAnsi="Gungsuh" w:cs="Gungsuh"/>
              </w:rPr>
              <w:t>，</w:t>
            </w:r>
            <w:r>
              <w:rPr>
                <w:rFonts w:ascii="Gungsuh" w:eastAsia="Gungsuh" w:hAnsi="Gungsuh" w:cs="Gungsuh"/>
                <w:color w:val="FF0000"/>
                <w:u w:val="single"/>
              </w:rPr>
              <w:t>每篇獲 1點。</w:t>
            </w:r>
          </w:p>
          <w:p w14:paraId="4B5E21B2" w14:textId="77777777" w:rsidR="00830362" w:rsidRDefault="00204F07">
            <w:pPr>
              <w:pBdr>
                <w:top w:val="nil"/>
                <w:left w:val="nil"/>
                <w:bottom w:val="nil"/>
                <w:right w:val="nil"/>
                <w:between w:val="nil"/>
              </w:pBdr>
              <w:ind w:left="425" w:hanging="425"/>
            </w:pPr>
            <w:r>
              <w:rPr>
                <w:rFonts w:ascii="Gungsuh" w:eastAsia="Gungsuh" w:hAnsi="Gungsuh" w:cs="Gungsuh"/>
                <w:color w:val="FF0000"/>
                <w:u w:val="single"/>
              </w:rPr>
              <w:t>iv. 譯者翻譯（純翻譯）</w:t>
            </w:r>
            <w:r>
              <w:rPr>
                <w:rFonts w:ascii="Gungsuh" w:eastAsia="Gungsuh" w:hAnsi="Gungsuh" w:cs="Gungsuh"/>
              </w:rPr>
              <w:t>，</w:t>
            </w:r>
            <w:r>
              <w:rPr>
                <w:rFonts w:ascii="Gungsuh" w:eastAsia="Gungsuh" w:hAnsi="Gungsuh" w:cs="Gungsuh"/>
                <w:color w:val="FF0000"/>
                <w:u w:val="single"/>
              </w:rPr>
              <w:t>每篇獲 0.5 點。</w:t>
            </w:r>
          </w:p>
        </w:tc>
        <w:tc>
          <w:tcPr>
            <w:tcW w:w="4276" w:type="dxa"/>
            <w:shd w:val="clear" w:color="auto" w:fill="auto"/>
            <w:tcMar>
              <w:top w:w="0" w:type="dxa"/>
              <w:left w:w="108" w:type="dxa"/>
              <w:bottom w:w="0" w:type="dxa"/>
              <w:right w:w="108" w:type="dxa"/>
            </w:tcMar>
          </w:tcPr>
          <w:p w14:paraId="753F8E24"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223CEB2C" w14:textId="77777777" w:rsidR="00830362" w:rsidRDefault="00204F07">
            <w:pPr>
              <w:pBdr>
                <w:top w:val="nil"/>
                <w:left w:val="nil"/>
                <w:bottom w:val="nil"/>
                <w:right w:val="nil"/>
                <w:between w:val="nil"/>
              </w:pBdr>
              <w:ind w:left="320" w:hanging="322"/>
            </w:pPr>
            <w:r>
              <w:rPr>
                <w:rFonts w:ascii="Gungsuh" w:eastAsia="Gungsuh" w:hAnsi="Gungsuh" w:cs="Gungsuh"/>
              </w:rPr>
              <w:t>B.國內期刊</w:t>
            </w:r>
          </w:p>
          <w:p w14:paraId="1616C6A3" w14:textId="77777777" w:rsidR="00830362" w:rsidRDefault="00204F07">
            <w:pPr>
              <w:pBdr>
                <w:top w:val="nil"/>
                <w:left w:val="nil"/>
                <w:bottom w:val="nil"/>
                <w:right w:val="nil"/>
                <w:between w:val="nil"/>
              </w:pBdr>
              <w:ind w:left="55" w:hanging="55"/>
              <w:rPr>
                <w:highlight w:val="green"/>
              </w:rPr>
            </w:pPr>
            <w:r>
              <w:rPr>
                <w:rFonts w:ascii="Gungsuh" w:eastAsia="Gungsuh" w:hAnsi="Gungsuh" w:cs="Gungsuh"/>
              </w:rPr>
              <w:t>(2)</w:t>
            </w:r>
            <w:r>
              <w:rPr>
                <w:rFonts w:ascii="Gungsuh" w:eastAsia="Gungsuh" w:hAnsi="Gungsuh" w:cs="Gungsuh"/>
                <w:highlight w:val="green"/>
              </w:rPr>
              <w:t>所發表論文之期刊係評比</w:t>
            </w:r>
            <w:r>
              <w:rPr>
                <w:rFonts w:ascii="新細明體" w:eastAsia="新細明體" w:hAnsi="新細明體" w:cs="新細明體"/>
                <w:highlight w:val="green"/>
              </w:rPr>
              <w:t>為</w:t>
            </w:r>
            <w:r>
              <w:rPr>
                <w:rFonts w:ascii="Gungsuh" w:eastAsia="Gungsuh" w:hAnsi="Gungsuh" w:cs="Gungsuh"/>
                <w:highlight w:val="green"/>
              </w:rPr>
              <w:t>第二級期刊(原 THCI 及 TSSCI) ；外語學科領域認定具顯著學術價</w:t>
            </w:r>
            <w:r>
              <w:rPr>
                <w:rFonts w:ascii="新細明體" w:eastAsia="新細明體" w:hAnsi="新細明體" w:cs="新細明體"/>
                <w:highlight w:val="green"/>
              </w:rPr>
              <w:t>值</w:t>
            </w:r>
            <w:r>
              <w:rPr>
                <w:rFonts w:ascii="Gungsuh" w:eastAsia="Gungsuh" w:hAnsi="Gungsuh" w:cs="Gungsuh"/>
                <w:highlight w:val="green"/>
              </w:rPr>
              <w:t>，並由</w:t>
            </w:r>
            <w:r>
              <w:rPr>
                <w:rFonts w:ascii="新細明體" w:eastAsia="新細明體" w:hAnsi="新細明體" w:cs="新細明體"/>
                <w:highlight w:val="green"/>
              </w:rPr>
              <w:t>研</w:t>
            </w:r>
            <w:r>
              <w:rPr>
                <w:rFonts w:ascii="Gungsuh" w:eastAsia="Gungsuh" w:hAnsi="Gungsuh" w:cs="Gungsuh"/>
                <w:highlight w:val="green"/>
              </w:rPr>
              <w:t>究改進組評議、院</w:t>
            </w:r>
            <w:proofErr w:type="gramStart"/>
            <w:r>
              <w:rPr>
                <w:rFonts w:ascii="Gungsuh" w:eastAsia="Gungsuh" w:hAnsi="Gungsuh" w:cs="Gungsuh"/>
                <w:highlight w:val="green"/>
              </w:rPr>
              <w:t>務</w:t>
            </w:r>
            <w:proofErr w:type="gramEnd"/>
            <w:r>
              <w:rPr>
                <w:rFonts w:ascii="Gungsuh" w:eastAsia="Gungsuh" w:hAnsi="Gungsuh" w:cs="Gungsuh"/>
                <w:highlight w:val="green"/>
              </w:rPr>
              <w:t>會議通過之國內一級期刊</w:t>
            </w:r>
            <w:r>
              <w:rPr>
                <w:highlight w:val="green"/>
              </w:rPr>
              <w:t xml:space="preserve"> </w:t>
            </w:r>
          </w:p>
          <w:p w14:paraId="02CF11EB" w14:textId="77777777" w:rsidR="00830362" w:rsidRDefault="00204F07">
            <w:pPr>
              <w:pBdr>
                <w:top w:val="nil"/>
                <w:left w:val="nil"/>
                <w:bottom w:val="nil"/>
                <w:right w:val="nil"/>
                <w:between w:val="nil"/>
              </w:pBd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strike/>
                <w:color w:val="FF0000"/>
              </w:rPr>
              <w:t>每篇獲2點</w:t>
            </w:r>
            <w:proofErr w:type="gramEnd"/>
            <w:r>
              <w:rPr>
                <w:rFonts w:ascii="Gungsuh" w:eastAsia="Gungsuh" w:hAnsi="Gungsuh" w:cs="Gungsuh"/>
                <w:strike/>
                <w:color w:val="FF0000"/>
              </w:rPr>
              <w:t>。</w:t>
            </w:r>
          </w:p>
          <w:p w14:paraId="5CEF0869" w14:textId="77777777" w:rsidR="00830362" w:rsidRDefault="00204F07">
            <w:pPr>
              <w:pBdr>
                <w:top w:val="nil"/>
                <w:left w:val="nil"/>
                <w:bottom w:val="nil"/>
                <w:right w:val="nil"/>
                <w:between w:val="nil"/>
              </w:pBdr>
            </w:pPr>
            <w:r>
              <w:rPr>
                <w:rFonts w:ascii="Gungsuh" w:eastAsia="Gungsuh" w:hAnsi="Gungsuh" w:cs="Gungsuh"/>
                <w:strike/>
                <w:color w:val="FF0000"/>
              </w:rPr>
              <w:t>ii.譯者</w:t>
            </w:r>
            <w:r>
              <w:rPr>
                <w:rFonts w:ascii="Gungsuh" w:eastAsia="Gungsuh" w:hAnsi="Gungsuh" w:cs="Gungsuh"/>
              </w:rPr>
              <w:t>與第一作者相同貢獻或共同通訊作者，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1 點。</w:t>
            </w:r>
          </w:p>
          <w:p w14:paraId="59228C25" w14:textId="77777777" w:rsidR="00830362" w:rsidRDefault="00204F07">
            <w:pPr>
              <w:pBdr>
                <w:top w:val="nil"/>
                <w:left w:val="nil"/>
                <w:bottom w:val="nil"/>
                <w:right w:val="nil"/>
                <w:between w:val="nil"/>
              </w:pBdr>
              <w:ind w:left="320" w:hanging="322"/>
            </w:pPr>
            <w:r>
              <w:rPr>
                <w:rFonts w:ascii="Gungsuh" w:eastAsia="Gungsuh" w:hAnsi="Gungsuh" w:cs="Gungsuh"/>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0.5 點。</w:t>
            </w:r>
          </w:p>
        </w:tc>
        <w:tc>
          <w:tcPr>
            <w:tcW w:w="2127" w:type="dxa"/>
            <w:shd w:val="clear" w:color="auto" w:fill="auto"/>
            <w:tcMar>
              <w:top w:w="0" w:type="dxa"/>
              <w:left w:w="108" w:type="dxa"/>
              <w:bottom w:w="0" w:type="dxa"/>
              <w:right w:w="108" w:type="dxa"/>
            </w:tcMar>
          </w:tcPr>
          <w:p w14:paraId="1D675CC8" w14:textId="77777777" w:rsidR="00830362" w:rsidRDefault="00204F07">
            <w:pPr>
              <w:pBdr>
                <w:top w:val="nil"/>
                <w:left w:val="nil"/>
                <w:bottom w:val="nil"/>
                <w:right w:val="nil"/>
                <w:between w:val="nil"/>
              </w:pBdr>
            </w:pPr>
            <w:r>
              <w:rPr>
                <w:rFonts w:ascii="Gungsuh" w:eastAsia="Gungsuh" w:hAnsi="Gungsuh" w:cs="Gungsuh"/>
              </w:rPr>
              <w:t>ii移除譯者；</w:t>
            </w:r>
          </w:p>
          <w:p w14:paraId="215F295E" w14:textId="77777777" w:rsidR="00830362" w:rsidRDefault="00204F07">
            <w:pPr>
              <w:pBdr>
                <w:top w:val="nil"/>
                <w:left w:val="nil"/>
                <w:bottom w:val="nil"/>
                <w:right w:val="nil"/>
                <w:between w:val="nil"/>
              </w:pBdr>
            </w:pPr>
            <w:r>
              <w:rPr>
                <w:rFonts w:ascii="Gungsuh" w:eastAsia="Gungsuh" w:hAnsi="Gungsuh" w:cs="Gungsuh"/>
              </w:rPr>
              <w:t>iii增修翻譯(含譯</w:t>
            </w:r>
            <w:proofErr w:type="gramStart"/>
            <w:r>
              <w:rPr>
                <w:rFonts w:ascii="Gungsuh" w:eastAsia="Gungsuh" w:hAnsi="Gungsuh" w:cs="Gungsuh"/>
              </w:rPr>
              <w:t>註</w:t>
            </w:r>
            <w:proofErr w:type="gramEnd"/>
            <w:r>
              <w:rPr>
                <w:rFonts w:ascii="Gungsuh" w:eastAsia="Gungsuh" w:hAnsi="Gungsuh" w:cs="Gungsuh"/>
              </w:rPr>
              <w:t>)；</w:t>
            </w:r>
          </w:p>
          <w:p w14:paraId="5AC2C447" w14:textId="77777777" w:rsidR="00830362" w:rsidRDefault="00204F07">
            <w:pPr>
              <w:pBdr>
                <w:top w:val="nil"/>
                <w:left w:val="nil"/>
                <w:bottom w:val="nil"/>
                <w:right w:val="nil"/>
                <w:between w:val="nil"/>
              </w:pBdr>
            </w:pPr>
            <w:r>
              <w:rPr>
                <w:rFonts w:ascii="新細明體" w:eastAsia="新細明體" w:hAnsi="新細明體" w:cs="新細明體"/>
              </w:rPr>
              <w:t>為</w:t>
            </w:r>
            <w:r>
              <w:rPr>
                <w:rFonts w:ascii="Gungsuh" w:eastAsia="Gungsuh" w:hAnsi="Gungsuh" w:cs="Gungsuh"/>
              </w:rPr>
              <w:t>翻譯(含譯</w:t>
            </w:r>
            <w:proofErr w:type="gramStart"/>
            <w:r>
              <w:rPr>
                <w:rFonts w:ascii="Gungsuh" w:eastAsia="Gungsuh" w:hAnsi="Gungsuh" w:cs="Gungsuh"/>
              </w:rPr>
              <w:t>註</w:t>
            </w:r>
            <w:proofErr w:type="gramEnd"/>
            <w:r>
              <w:rPr>
                <w:rFonts w:ascii="Gungsuh" w:eastAsia="Gungsuh" w:hAnsi="Gungsuh" w:cs="Gungsuh"/>
              </w:rPr>
              <w:t>)；新增iv譯者(純翻譯) ；</w:t>
            </w:r>
          </w:p>
          <w:p w14:paraId="7CF0BC6B" w14:textId="77777777" w:rsidR="00830362" w:rsidRDefault="00830362">
            <w:pPr>
              <w:rPr>
                <w:rFonts w:ascii="Gungsuh" w:eastAsia="Gungsuh" w:hAnsi="Gungsuh" w:cs="Gungsuh"/>
                <w:highlight w:val="yellow"/>
              </w:rPr>
            </w:pPr>
          </w:p>
          <w:p w14:paraId="3A7952E7" w14:textId="77777777" w:rsidR="00830362" w:rsidRDefault="00204F07">
            <w:r>
              <w:rPr>
                <w:rFonts w:ascii="Gungsuh" w:eastAsia="Gungsuh" w:hAnsi="Gungsuh" w:cs="Gungsuh"/>
                <w:highlight w:val="yellow"/>
              </w:rPr>
              <w:t>期刊論文調升點數</w:t>
            </w:r>
          </w:p>
        </w:tc>
      </w:tr>
      <w:tr w:rsidR="00830362" w14:paraId="786F4A69" w14:textId="77777777">
        <w:trPr>
          <w:trHeight w:val="2038"/>
        </w:trPr>
        <w:tc>
          <w:tcPr>
            <w:tcW w:w="4219" w:type="dxa"/>
            <w:shd w:val="clear" w:color="auto" w:fill="auto"/>
            <w:tcMar>
              <w:top w:w="0" w:type="dxa"/>
              <w:left w:w="108" w:type="dxa"/>
              <w:bottom w:w="0" w:type="dxa"/>
              <w:right w:w="108" w:type="dxa"/>
            </w:tcMar>
          </w:tcPr>
          <w:p w14:paraId="2D2020B5" w14:textId="77777777" w:rsidR="00830362" w:rsidRDefault="00204F07">
            <w:pPr>
              <w:pBdr>
                <w:top w:val="nil"/>
                <w:left w:val="nil"/>
                <w:bottom w:val="nil"/>
                <w:right w:val="nil"/>
                <w:between w:val="nil"/>
              </w:pBdr>
              <w:ind w:left="425" w:hanging="425"/>
            </w:pPr>
            <w:r>
              <w:rPr>
                <w:rFonts w:ascii="Gungsuh" w:eastAsia="Gungsuh" w:hAnsi="Gungsuh" w:cs="Gungsuh"/>
              </w:rPr>
              <w:t>2.期刊論文</w:t>
            </w:r>
          </w:p>
          <w:p w14:paraId="44937ADF" w14:textId="77777777" w:rsidR="00830362" w:rsidRDefault="00204F07">
            <w:pPr>
              <w:pBdr>
                <w:top w:val="nil"/>
                <w:left w:val="nil"/>
                <w:bottom w:val="nil"/>
                <w:right w:val="nil"/>
                <w:between w:val="nil"/>
              </w:pBdr>
              <w:ind w:left="425" w:hanging="425"/>
            </w:pPr>
            <w:r>
              <w:rPr>
                <w:rFonts w:ascii="Gungsuh" w:eastAsia="Gungsuh" w:hAnsi="Gungsuh" w:cs="Gungsuh"/>
              </w:rPr>
              <w:t>B.國內期刊</w:t>
            </w:r>
          </w:p>
          <w:p w14:paraId="68DDA2E9" w14:textId="77777777" w:rsidR="00830362" w:rsidRDefault="00204F07">
            <w:pPr>
              <w:pBdr>
                <w:top w:val="nil"/>
                <w:left w:val="nil"/>
                <w:bottom w:val="nil"/>
                <w:right w:val="nil"/>
                <w:between w:val="nil"/>
              </w:pBdr>
              <w:ind w:firstLine="22"/>
            </w:pPr>
            <w:r>
              <w:rPr>
                <w:rFonts w:ascii="Gungsuh" w:eastAsia="Gungsuh" w:hAnsi="Gungsuh" w:cs="Gungsuh"/>
              </w:rPr>
              <w:t>(3)</w:t>
            </w:r>
            <w:r>
              <w:rPr>
                <w:rFonts w:ascii="Gungsuh" w:eastAsia="Gungsuh" w:hAnsi="Gungsuh" w:cs="Gungsuh"/>
                <w:highlight w:val="green"/>
              </w:rPr>
              <w:t>所發表論文之期刊獲收錄(非第一級及第二級)；外語學科領域認定具顯著學術價</w:t>
            </w:r>
            <w:r>
              <w:rPr>
                <w:rFonts w:ascii="新細明體" w:eastAsia="新細明體" w:hAnsi="新細明體" w:cs="新細明體"/>
                <w:highlight w:val="green"/>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會議通過之國內其他期刊</w:t>
            </w:r>
          </w:p>
          <w:p w14:paraId="19BFC60C" w14:textId="77777777" w:rsidR="00830362" w:rsidRDefault="00204F07">
            <w:pPr>
              <w:pBdr>
                <w:top w:val="nil"/>
                <w:left w:val="nil"/>
                <w:bottom w:val="nil"/>
                <w:right w:val="nil"/>
                <w:between w:val="nil"/>
              </w:pBdr>
              <w:ind w:left="22" w:hanging="1"/>
              <w:rPr>
                <w:color w:val="FF0000"/>
                <w:u w:val="single"/>
              </w:rPr>
            </w:pPr>
            <w:proofErr w:type="spellStart"/>
            <w:r>
              <w:rPr>
                <w:rFonts w:ascii="Gungsuh" w:eastAsia="Gungsuh" w:hAnsi="Gungsuh" w:cs="Gungsuh"/>
              </w:rPr>
              <w:t>i</w:t>
            </w:r>
            <w:proofErr w:type="spellEnd"/>
            <w:r>
              <w:rPr>
                <w:rFonts w:ascii="Gungsuh" w:eastAsia="Gungsuh" w:hAnsi="Gungsuh" w:cs="Gungsuh"/>
              </w:rPr>
              <w:t>.</w:t>
            </w:r>
            <w:r>
              <w:rPr>
                <w:rFonts w:ascii="Gungsuh" w:eastAsia="Gungsuh" w:hAnsi="Gungsuh" w:cs="Gungsuh"/>
              </w:rPr>
              <w:tab/>
              <w:t>該論文之第一作者或通訊作者，</w:t>
            </w:r>
            <w:r>
              <w:rPr>
                <w:rFonts w:ascii="Gungsuh" w:eastAsia="Gungsuh" w:hAnsi="Gungsuh" w:cs="Gungsuh"/>
                <w:color w:val="FF0000"/>
                <w:u w:val="single"/>
              </w:rPr>
              <w:t>每篇獲1.5點。</w:t>
            </w:r>
          </w:p>
          <w:p w14:paraId="6D1D886F" w14:textId="77777777" w:rsidR="00830362" w:rsidRDefault="00204F07">
            <w:pPr>
              <w:pBdr>
                <w:top w:val="nil"/>
                <w:left w:val="nil"/>
                <w:bottom w:val="nil"/>
                <w:right w:val="nil"/>
                <w:between w:val="nil"/>
              </w:pBdr>
              <w:ind w:left="22" w:hanging="22"/>
              <w:rPr>
                <w:color w:val="FF0000"/>
                <w:u w:val="single"/>
              </w:rPr>
            </w:pPr>
            <w:r>
              <w:rPr>
                <w:rFonts w:ascii="Gungsuh" w:eastAsia="Gungsuh" w:hAnsi="Gungsuh" w:cs="Gungsuh"/>
                <w:color w:val="FF0000"/>
                <w:u w:val="single"/>
              </w:rPr>
              <w:t>ii.與第一作者相同貢獻或共同通訊作者，</w:t>
            </w:r>
            <w:proofErr w:type="gramStart"/>
            <w:r>
              <w:rPr>
                <w:rFonts w:ascii="Gungsuh" w:eastAsia="Gungsuh" w:hAnsi="Gungsuh" w:cs="Gungsuh"/>
                <w:color w:val="FF0000"/>
                <w:u w:val="single"/>
              </w:rPr>
              <w:t>每篇獲1點</w:t>
            </w:r>
            <w:proofErr w:type="gramEnd"/>
            <w:r>
              <w:rPr>
                <w:rFonts w:ascii="Gungsuh" w:eastAsia="Gungsuh" w:hAnsi="Gungsuh" w:cs="Gungsuh"/>
                <w:color w:val="FF0000"/>
                <w:u w:val="single"/>
              </w:rPr>
              <w:t>。</w:t>
            </w:r>
          </w:p>
          <w:p w14:paraId="2107EE81" w14:textId="77777777" w:rsidR="00830362" w:rsidRDefault="00204F07">
            <w:pPr>
              <w:pBdr>
                <w:top w:val="nil"/>
                <w:left w:val="nil"/>
                <w:bottom w:val="nil"/>
                <w:right w:val="nil"/>
                <w:between w:val="nil"/>
              </w:pBdr>
              <w:ind w:left="22" w:hanging="22"/>
            </w:pPr>
            <w:r>
              <w:rPr>
                <w:rFonts w:ascii="Gungsuh" w:eastAsia="Gungsuh" w:hAnsi="Gungsuh" w:cs="Gungsuh"/>
                <w:color w:val="FF0000"/>
                <w:u w:val="single"/>
              </w:rPr>
              <w:t>iii.</w:t>
            </w:r>
            <w:r>
              <w:t xml:space="preserve"> </w:t>
            </w:r>
            <w:r>
              <w:rPr>
                <w:rFonts w:ascii="Gungsuh" w:eastAsia="Gungsuh" w:hAnsi="Gungsuh" w:cs="Gungsuh"/>
                <w:color w:val="FF0000"/>
                <w:u w:val="single"/>
              </w:rPr>
              <w:t>譯者翻譯(含譯註與純翻譯)等同</w:t>
            </w:r>
            <w:r>
              <w:rPr>
                <w:rFonts w:ascii="Gungsuh" w:eastAsia="Gungsuh" w:hAnsi="Gungsuh" w:cs="Gungsuh"/>
              </w:rPr>
              <w:t>非第一或通訊作者，</w:t>
            </w:r>
            <w:r>
              <w:rPr>
                <w:rFonts w:ascii="Gungsuh" w:eastAsia="Gungsuh" w:hAnsi="Gungsuh" w:cs="Gungsuh"/>
                <w:color w:val="FF0000"/>
                <w:u w:val="single"/>
              </w:rPr>
              <w:t>每篇獲 0.5 點。</w:t>
            </w:r>
          </w:p>
        </w:tc>
        <w:tc>
          <w:tcPr>
            <w:tcW w:w="4276" w:type="dxa"/>
            <w:shd w:val="clear" w:color="auto" w:fill="auto"/>
            <w:tcMar>
              <w:top w:w="0" w:type="dxa"/>
              <w:left w:w="108" w:type="dxa"/>
              <w:bottom w:w="0" w:type="dxa"/>
              <w:right w:w="108" w:type="dxa"/>
            </w:tcMar>
          </w:tcPr>
          <w:p w14:paraId="48559F28" w14:textId="77777777" w:rsidR="00830362" w:rsidRDefault="00204F07">
            <w:pPr>
              <w:pBdr>
                <w:top w:val="nil"/>
                <w:left w:val="nil"/>
                <w:bottom w:val="nil"/>
                <w:right w:val="nil"/>
                <w:between w:val="nil"/>
              </w:pBdr>
              <w:ind w:left="320" w:hanging="322"/>
            </w:pPr>
            <w:r>
              <w:rPr>
                <w:rFonts w:ascii="Gungsuh" w:eastAsia="Gungsuh" w:hAnsi="Gungsuh" w:cs="Gungsuh"/>
              </w:rPr>
              <w:t>2.期刊論文</w:t>
            </w:r>
          </w:p>
          <w:p w14:paraId="17C7A8A3" w14:textId="77777777" w:rsidR="00830362" w:rsidRDefault="00204F07">
            <w:pPr>
              <w:pBdr>
                <w:top w:val="nil"/>
                <w:left w:val="nil"/>
                <w:bottom w:val="nil"/>
                <w:right w:val="nil"/>
                <w:between w:val="nil"/>
              </w:pBdr>
              <w:ind w:left="320" w:hanging="322"/>
            </w:pPr>
            <w:r>
              <w:rPr>
                <w:rFonts w:ascii="Gungsuh" w:eastAsia="Gungsuh" w:hAnsi="Gungsuh" w:cs="Gungsuh"/>
              </w:rPr>
              <w:t>B.國內期刊</w:t>
            </w:r>
          </w:p>
          <w:p w14:paraId="619D264B" w14:textId="77777777" w:rsidR="00830362" w:rsidRDefault="00204F07">
            <w:pPr>
              <w:pBdr>
                <w:top w:val="nil"/>
                <w:left w:val="nil"/>
                <w:bottom w:val="nil"/>
                <w:right w:val="nil"/>
                <w:between w:val="nil"/>
              </w:pBdr>
              <w:ind w:left="55" w:hanging="57"/>
            </w:pPr>
            <w:r>
              <w:rPr>
                <w:rFonts w:ascii="Gungsuh" w:eastAsia="Gungsuh" w:hAnsi="Gungsuh" w:cs="Gungsuh"/>
              </w:rPr>
              <w:t>(3)所發表論文之期刊獲收錄(非第一級及第二級)；外語學科領域認定具顯著學術價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會議通過之國內其他期刊</w:t>
            </w:r>
          </w:p>
          <w:p w14:paraId="64D2E41C" w14:textId="77777777" w:rsidR="00830362" w:rsidRDefault="00204F07">
            <w:pPr>
              <w:pBdr>
                <w:top w:val="nil"/>
                <w:left w:val="nil"/>
                <w:bottom w:val="nil"/>
                <w:right w:val="nil"/>
                <w:between w:val="nil"/>
              </w:pBdr>
              <w:ind w:left="55"/>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strike/>
                <w:color w:val="FF0000"/>
              </w:rPr>
              <w:t>每篇獲1點</w:t>
            </w:r>
            <w:proofErr w:type="gramEnd"/>
            <w:r>
              <w:rPr>
                <w:rFonts w:ascii="Gungsuh" w:eastAsia="Gungsuh" w:hAnsi="Gungsuh" w:cs="Gungsuh"/>
                <w:strike/>
                <w:color w:val="FF0000"/>
              </w:rPr>
              <w:t>。</w:t>
            </w:r>
          </w:p>
          <w:p w14:paraId="0985F059" w14:textId="77777777" w:rsidR="00830362" w:rsidRDefault="00204F07">
            <w:pPr>
              <w:pBdr>
                <w:top w:val="nil"/>
                <w:left w:val="nil"/>
                <w:bottom w:val="nil"/>
                <w:right w:val="nil"/>
                <w:between w:val="nil"/>
              </w:pBdr>
              <w:ind w:hanging="2"/>
            </w:pPr>
            <w:r>
              <w:rPr>
                <w:rFonts w:ascii="Gungsuh" w:eastAsia="Gungsuh" w:hAnsi="Gungsuh" w:cs="Gungsuh"/>
                <w:strike/>
                <w:color w:val="FF0000"/>
              </w:rPr>
              <w:t>ii.譯者</w:t>
            </w:r>
            <w:r>
              <w:rPr>
                <w:rFonts w:ascii="Gungsuh" w:eastAsia="Gungsuh" w:hAnsi="Gungsuh" w:cs="Gungsuh"/>
              </w:rPr>
              <w:t>與第一作者相同貢獻或共同通訊作者，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0.5 點。</w:t>
            </w:r>
          </w:p>
          <w:p w14:paraId="72624891" w14:textId="77777777" w:rsidR="00830362" w:rsidRDefault="00204F07">
            <w:pPr>
              <w:pBdr>
                <w:top w:val="nil"/>
                <w:left w:val="nil"/>
                <w:bottom w:val="nil"/>
                <w:right w:val="nil"/>
                <w:between w:val="nil"/>
              </w:pBdr>
              <w:ind w:left="55" w:hanging="55"/>
              <w:rPr>
                <w:strike/>
              </w:rPr>
            </w:pPr>
            <w:r>
              <w:rPr>
                <w:rFonts w:ascii="Gungsuh" w:eastAsia="Gungsuh" w:hAnsi="Gungsuh" w:cs="Gungsuh"/>
              </w:rPr>
              <w:t>iii.非第一或通訊作者，</w:t>
            </w:r>
            <w:proofErr w:type="gramStart"/>
            <w:r>
              <w:rPr>
                <w:rFonts w:ascii="Gungsuh" w:eastAsia="Gungsuh" w:hAnsi="Gungsuh" w:cs="Gungsuh"/>
                <w:strike/>
                <w:color w:val="FF0000"/>
              </w:rPr>
              <w:t>每篇獲</w:t>
            </w:r>
            <w:proofErr w:type="gramEnd"/>
            <w:r>
              <w:rPr>
                <w:rFonts w:ascii="Gungsuh" w:eastAsia="Gungsuh" w:hAnsi="Gungsuh" w:cs="Gungsuh"/>
                <w:strike/>
                <w:color w:val="FF0000"/>
              </w:rPr>
              <w:t xml:space="preserve"> 0.25 點。</w:t>
            </w:r>
          </w:p>
        </w:tc>
        <w:tc>
          <w:tcPr>
            <w:tcW w:w="2127" w:type="dxa"/>
            <w:shd w:val="clear" w:color="auto" w:fill="auto"/>
            <w:tcMar>
              <w:top w:w="0" w:type="dxa"/>
              <w:left w:w="108" w:type="dxa"/>
              <w:bottom w:w="0" w:type="dxa"/>
              <w:right w:w="108" w:type="dxa"/>
            </w:tcMar>
          </w:tcPr>
          <w:p w14:paraId="3F86D265" w14:textId="77777777" w:rsidR="00830362" w:rsidRDefault="00204F07">
            <w:pPr>
              <w:pBdr>
                <w:top w:val="nil"/>
                <w:left w:val="nil"/>
                <w:bottom w:val="nil"/>
                <w:right w:val="nil"/>
                <w:between w:val="nil"/>
              </w:pBdr>
            </w:pPr>
            <w:r>
              <w:rPr>
                <w:rFonts w:ascii="Gungsuh" w:eastAsia="Gungsuh" w:hAnsi="Gungsuh" w:cs="Gungsuh"/>
              </w:rPr>
              <w:t>ii移除譯者；</w:t>
            </w:r>
          </w:p>
          <w:p w14:paraId="32423FF0" w14:textId="77777777" w:rsidR="00830362" w:rsidRDefault="00204F07">
            <w:pPr>
              <w:pBdr>
                <w:top w:val="nil"/>
                <w:left w:val="nil"/>
                <w:bottom w:val="nil"/>
                <w:right w:val="nil"/>
                <w:between w:val="nil"/>
              </w:pBdr>
            </w:pPr>
            <w:r>
              <w:rPr>
                <w:rFonts w:ascii="Gungsuh" w:eastAsia="Gungsuh" w:hAnsi="Gungsuh" w:cs="Gungsuh"/>
              </w:rPr>
              <w:t>iii增修翻譯(含譯</w:t>
            </w:r>
            <w:proofErr w:type="gramStart"/>
            <w:r>
              <w:rPr>
                <w:rFonts w:ascii="Gungsuh" w:eastAsia="Gungsuh" w:hAnsi="Gungsuh" w:cs="Gungsuh"/>
              </w:rPr>
              <w:t>註</w:t>
            </w:r>
            <w:proofErr w:type="gramEnd"/>
            <w:r>
              <w:rPr>
                <w:rFonts w:ascii="Gungsuh" w:eastAsia="Gungsuh" w:hAnsi="Gungsuh" w:cs="Gungsuh"/>
              </w:rPr>
              <w:t>)與譯者(純翻譯) ；</w:t>
            </w:r>
          </w:p>
          <w:p w14:paraId="329BAC76" w14:textId="77777777" w:rsidR="00830362" w:rsidRDefault="00830362">
            <w:pPr>
              <w:pBdr>
                <w:top w:val="nil"/>
                <w:left w:val="nil"/>
                <w:bottom w:val="nil"/>
                <w:right w:val="nil"/>
                <w:between w:val="nil"/>
              </w:pBdr>
              <w:rPr>
                <w:rFonts w:ascii="Gungsuh" w:eastAsia="Gungsuh" w:hAnsi="Gungsuh" w:cs="Gungsuh"/>
              </w:rPr>
            </w:pPr>
          </w:p>
          <w:p w14:paraId="1933EF48" w14:textId="77777777" w:rsidR="00830362" w:rsidRDefault="00204F07">
            <w:pPr>
              <w:rPr>
                <w:rFonts w:ascii="Gungsuh" w:eastAsia="Gungsuh" w:hAnsi="Gungsuh" w:cs="Gungsuh"/>
              </w:rPr>
            </w:pPr>
            <w:r>
              <w:rPr>
                <w:rFonts w:ascii="Gungsuh" w:eastAsia="Gungsuh" w:hAnsi="Gungsuh" w:cs="Gungsuh"/>
                <w:highlight w:val="yellow"/>
              </w:rPr>
              <w:t>期刊論文調升點數</w:t>
            </w:r>
          </w:p>
        </w:tc>
      </w:tr>
      <w:tr w:rsidR="00830362" w14:paraId="06B199FD" w14:textId="77777777">
        <w:trPr>
          <w:trHeight w:val="2038"/>
        </w:trPr>
        <w:tc>
          <w:tcPr>
            <w:tcW w:w="4219" w:type="dxa"/>
            <w:shd w:val="clear" w:color="auto" w:fill="auto"/>
            <w:tcMar>
              <w:top w:w="0" w:type="dxa"/>
              <w:left w:w="108" w:type="dxa"/>
              <w:bottom w:w="0" w:type="dxa"/>
              <w:right w:w="108" w:type="dxa"/>
            </w:tcMar>
          </w:tcPr>
          <w:p w14:paraId="60869341" w14:textId="77777777" w:rsidR="00830362" w:rsidRDefault="00204F07">
            <w:pPr>
              <w:pBdr>
                <w:top w:val="nil"/>
                <w:left w:val="nil"/>
                <w:bottom w:val="nil"/>
                <w:right w:val="nil"/>
                <w:between w:val="nil"/>
              </w:pBdr>
              <w:ind w:left="425" w:hanging="425"/>
              <w:rPr>
                <w:highlight w:val="yellow"/>
              </w:rPr>
            </w:pPr>
            <w:r>
              <w:rPr>
                <w:rFonts w:ascii="Gungsuh" w:eastAsia="Gungsuh" w:hAnsi="Gungsuh" w:cs="Gungsuh"/>
                <w:highlight w:val="yellow"/>
              </w:rPr>
              <w:t>3.專書著作及專書論文</w:t>
            </w:r>
          </w:p>
          <w:p w14:paraId="25CC2139" w14:textId="77777777" w:rsidR="00830362" w:rsidRDefault="00204F07">
            <w:pPr>
              <w:pBdr>
                <w:top w:val="nil"/>
                <w:left w:val="nil"/>
                <w:bottom w:val="nil"/>
                <w:right w:val="nil"/>
                <w:between w:val="nil"/>
              </w:pBdr>
            </w:pPr>
            <w:r>
              <w:rPr>
                <w:rFonts w:ascii="Gungsuh" w:eastAsia="Gungsuh" w:hAnsi="Gungsuh" w:cs="Gungsuh"/>
              </w:rPr>
              <w:t>A.個人出版發行之專書著作，且於作者介紹欄位載明本校職稱。二人(含)以上合著之專書著作之點數，依貢獻度比例分配（總點數/人數）。</w:t>
            </w:r>
          </w:p>
          <w:p w14:paraId="23233DCF" w14:textId="77777777" w:rsidR="00830362" w:rsidRDefault="00204F07">
            <w:pPr>
              <w:pBdr>
                <w:top w:val="nil"/>
                <w:left w:val="nil"/>
                <w:bottom w:val="nil"/>
                <w:right w:val="nil"/>
                <w:between w:val="nil"/>
              </w:pBdr>
              <w:ind w:left="22" w:hanging="22"/>
            </w:pPr>
            <w:r>
              <w:t>(1)</w:t>
            </w:r>
            <w:r>
              <w:rPr>
                <w:rFonts w:ascii="新細明體" w:eastAsia="新細明體" w:hAnsi="新細明體" w:cs="新細明體"/>
              </w:rPr>
              <w:t>為</w:t>
            </w:r>
            <w:r>
              <w:rPr>
                <w:rFonts w:ascii="Gungsuh" w:eastAsia="Gungsuh" w:hAnsi="Gungsuh" w:cs="Gungsuh"/>
              </w:rPr>
              <w:t>國際被認可 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每本獲7點</w:t>
            </w:r>
            <w:proofErr w:type="gramEnd"/>
            <w:r>
              <w:rPr>
                <w:rFonts w:ascii="Gungsuh" w:eastAsia="Gungsuh" w:hAnsi="Gungsuh" w:cs="Gungsuh"/>
              </w:rPr>
              <w:t>。</w:t>
            </w:r>
          </w:p>
          <w:p w14:paraId="1A06E739" w14:textId="77777777" w:rsidR="00830362" w:rsidRDefault="00204F07">
            <w:pPr>
              <w:pBdr>
                <w:top w:val="nil"/>
                <w:left w:val="nil"/>
                <w:bottom w:val="nil"/>
                <w:right w:val="nil"/>
                <w:between w:val="nil"/>
              </w:pBdr>
            </w:pPr>
            <w:r>
              <w:t>(2)</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制度者，且獲國科會人社中心專書出版計畫補助者，</w:t>
            </w:r>
            <w:proofErr w:type="gramStart"/>
            <w:r>
              <w:rPr>
                <w:rFonts w:ascii="Gungsuh" w:eastAsia="Gungsuh" w:hAnsi="Gungsuh" w:cs="Gungsuh"/>
              </w:rPr>
              <w:t>每本獲5點</w:t>
            </w:r>
            <w:proofErr w:type="gramEnd"/>
            <w:r>
              <w:rPr>
                <w:rFonts w:ascii="Gungsuh" w:eastAsia="Gungsuh" w:hAnsi="Gungsuh" w:cs="Gungsuh"/>
              </w:rPr>
              <w:t>。</w:t>
            </w:r>
          </w:p>
          <w:p w14:paraId="15E131F4" w14:textId="77777777" w:rsidR="00830362" w:rsidRDefault="00204F07">
            <w:pPr>
              <w:pBdr>
                <w:top w:val="nil"/>
                <w:left w:val="nil"/>
                <w:bottom w:val="nil"/>
                <w:right w:val="nil"/>
                <w:between w:val="nil"/>
              </w:pBdr>
              <w:ind w:left="22" w:hanging="22"/>
              <w:rPr>
                <w:color w:val="FF0000"/>
                <w:u w:val="single"/>
              </w:rPr>
            </w:pPr>
            <w:r>
              <w:rPr>
                <w:color w:val="FF0000"/>
                <w:u w:val="single"/>
              </w:rPr>
              <w:t>(3)</w:t>
            </w:r>
            <w:r>
              <w:rPr>
                <w:rFonts w:ascii="新細明體" w:eastAsia="新細明體" w:hAnsi="新細明體" w:cs="新細明體"/>
                <w:color w:val="FF0000"/>
                <w:u w:val="single"/>
              </w:rPr>
              <w:t>為</w:t>
            </w:r>
            <w:r>
              <w:rPr>
                <w:rFonts w:ascii="Gungsuh" w:eastAsia="Gungsuh" w:hAnsi="Gungsuh" w:cs="Gungsuh"/>
                <w:color w:val="FF0000"/>
                <w:u w:val="single"/>
              </w:rPr>
              <w:t>國內外之出版公司，未具審</w:t>
            </w:r>
            <w:r>
              <w:rPr>
                <w:rFonts w:ascii="新細明體" w:eastAsia="新細明體" w:hAnsi="新細明體" w:cs="新細明體"/>
                <w:color w:val="FF0000"/>
                <w:u w:val="single"/>
              </w:rPr>
              <w:t>查</w:t>
            </w:r>
            <w:r>
              <w:rPr>
                <w:rFonts w:ascii="Gungsuh" w:eastAsia="Gungsuh" w:hAnsi="Gungsuh" w:cs="Gungsuh"/>
                <w:color w:val="FF0000"/>
                <w:u w:val="single"/>
              </w:rPr>
              <w:t>制度者，</w:t>
            </w:r>
            <w:proofErr w:type="gramStart"/>
            <w:r>
              <w:rPr>
                <w:rFonts w:ascii="Gungsuh" w:eastAsia="Gungsuh" w:hAnsi="Gungsuh" w:cs="Gungsuh"/>
                <w:color w:val="FF0000"/>
                <w:u w:val="single"/>
              </w:rPr>
              <w:t>每本獲3點</w:t>
            </w:r>
            <w:proofErr w:type="gramEnd"/>
            <w:r>
              <w:rPr>
                <w:rFonts w:ascii="Gungsuh" w:eastAsia="Gungsuh" w:hAnsi="Gungsuh" w:cs="Gungsuh"/>
                <w:color w:val="FF0000"/>
                <w:u w:val="single"/>
              </w:rPr>
              <w:t>。</w:t>
            </w:r>
          </w:p>
          <w:p w14:paraId="7B46129D" w14:textId="77777777" w:rsidR="00830362" w:rsidRDefault="00204F07">
            <w:pPr>
              <w:pBdr>
                <w:top w:val="nil"/>
                <w:left w:val="nil"/>
                <w:bottom w:val="nil"/>
                <w:right w:val="nil"/>
                <w:between w:val="nil"/>
              </w:pBdr>
              <w:ind w:left="22" w:hanging="22"/>
              <w:rPr>
                <w:color w:val="FF0000"/>
                <w:u w:val="single"/>
              </w:rPr>
            </w:pPr>
            <w:r>
              <w:rPr>
                <w:rFonts w:ascii="Gungsuh" w:eastAsia="Gungsuh" w:hAnsi="Gungsuh" w:cs="Gungsuh"/>
                <w:color w:val="FF0000"/>
                <w:u w:val="single"/>
              </w:rPr>
              <w:t>(4)翻譯專書著作含譯</w:t>
            </w:r>
            <w:proofErr w:type="gramStart"/>
            <w:r>
              <w:rPr>
                <w:rFonts w:ascii="Gungsuh" w:eastAsia="Gungsuh" w:hAnsi="Gungsuh" w:cs="Gungsuh"/>
                <w:color w:val="FF0000"/>
                <w:u w:val="single"/>
              </w:rPr>
              <w:t>註</w:t>
            </w:r>
            <w:proofErr w:type="gramEnd"/>
            <w:r>
              <w:rPr>
                <w:rFonts w:ascii="新細明體" w:eastAsia="新細明體" w:hAnsi="新細明體" w:cs="新細明體"/>
                <w:color w:val="FF0000"/>
                <w:u w:val="single"/>
              </w:rPr>
              <w:t>為</w:t>
            </w:r>
            <w:r>
              <w:rPr>
                <w:rFonts w:ascii="Gungsuh" w:eastAsia="Gungsuh" w:hAnsi="Gungsuh" w:cs="Gungsuh"/>
                <w:color w:val="FF0000"/>
                <w:u w:val="single"/>
              </w:rPr>
              <w:t>國際被認可之出版公司，具審</w:t>
            </w:r>
            <w:r>
              <w:rPr>
                <w:rFonts w:ascii="新細明體" w:eastAsia="新細明體" w:hAnsi="新細明體" w:cs="新細明體"/>
                <w:color w:val="FF0000"/>
                <w:u w:val="single"/>
              </w:rPr>
              <w:t>查</w:t>
            </w:r>
            <w:r>
              <w:rPr>
                <w:rFonts w:ascii="Gungsuh" w:eastAsia="Gungsuh" w:hAnsi="Gungsuh" w:cs="Gungsuh"/>
                <w:color w:val="FF0000"/>
                <w:u w:val="single"/>
              </w:rPr>
              <w:t>制度者，</w:t>
            </w:r>
            <w:proofErr w:type="gramStart"/>
            <w:r>
              <w:rPr>
                <w:rFonts w:ascii="Gungsuh" w:eastAsia="Gungsuh" w:hAnsi="Gungsuh" w:cs="Gungsuh"/>
                <w:color w:val="FF0000"/>
                <w:u w:val="single"/>
              </w:rPr>
              <w:t>每本獲5點</w:t>
            </w:r>
            <w:proofErr w:type="gramEnd"/>
            <w:r>
              <w:rPr>
                <w:rFonts w:ascii="Gungsuh" w:eastAsia="Gungsuh" w:hAnsi="Gungsuh" w:cs="Gungsuh"/>
                <w:color w:val="FF0000"/>
                <w:u w:val="single"/>
              </w:rPr>
              <w:t>。</w:t>
            </w:r>
          </w:p>
          <w:p w14:paraId="4A44FAFC" w14:textId="77777777" w:rsidR="00830362" w:rsidRDefault="00204F07">
            <w:pPr>
              <w:pBdr>
                <w:top w:val="nil"/>
                <w:left w:val="nil"/>
                <w:bottom w:val="nil"/>
                <w:right w:val="nil"/>
                <w:between w:val="nil"/>
              </w:pBdr>
              <w:rPr>
                <w:color w:val="FF0000"/>
                <w:u w:val="single"/>
              </w:rPr>
            </w:pPr>
            <w:r>
              <w:rPr>
                <w:rFonts w:ascii="Gungsuh" w:eastAsia="Gungsuh" w:hAnsi="Gungsuh" w:cs="Gungsuh"/>
                <w:color w:val="FF0000"/>
                <w:u w:val="single"/>
              </w:rPr>
              <w:t>(5)（純）翻譯專書著作與</w:t>
            </w:r>
            <w:r>
              <w:rPr>
                <w:rFonts w:ascii="新細明體" w:eastAsia="新細明體" w:hAnsi="新細明體" w:cs="新細明體"/>
                <w:color w:val="FF0000"/>
                <w:u w:val="single"/>
              </w:rPr>
              <w:t>教</w:t>
            </w:r>
            <w:r>
              <w:rPr>
                <w:rFonts w:ascii="Gungsuh" w:eastAsia="Gungsuh" w:hAnsi="Gungsuh" w:cs="Gungsuh"/>
                <w:color w:val="FF0000"/>
                <w:u w:val="single"/>
              </w:rPr>
              <w:t>科書</w:t>
            </w:r>
            <w:r>
              <w:rPr>
                <w:rFonts w:ascii="新細明體" w:eastAsia="新細明體" w:hAnsi="新細明體" w:cs="新細明體"/>
                <w:color w:val="FF0000"/>
                <w:u w:val="single"/>
              </w:rPr>
              <w:t>為</w:t>
            </w:r>
            <w:r>
              <w:rPr>
                <w:rFonts w:ascii="Gungsuh" w:eastAsia="Gungsuh" w:hAnsi="Gungsuh" w:cs="Gungsuh"/>
                <w:color w:val="FF0000"/>
                <w:u w:val="single"/>
              </w:rPr>
              <w:t>國際被認可之出版公司，具審</w:t>
            </w:r>
            <w:r>
              <w:rPr>
                <w:rFonts w:ascii="新細明體" w:eastAsia="新細明體" w:hAnsi="新細明體" w:cs="新細明體"/>
                <w:color w:val="FF0000"/>
                <w:u w:val="single"/>
              </w:rPr>
              <w:t>查</w:t>
            </w:r>
            <w:r>
              <w:rPr>
                <w:rFonts w:ascii="Gungsuh" w:eastAsia="Gungsuh" w:hAnsi="Gungsuh" w:cs="Gungsuh"/>
                <w:color w:val="FF0000"/>
                <w:u w:val="single"/>
              </w:rPr>
              <w:t>制度者，</w:t>
            </w:r>
            <w:proofErr w:type="gramStart"/>
            <w:r>
              <w:rPr>
                <w:rFonts w:ascii="Gungsuh" w:eastAsia="Gungsuh" w:hAnsi="Gungsuh" w:cs="Gungsuh"/>
                <w:color w:val="FF0000"/>
                <w:u w:val="single"/>
              </w:rPr>
              <w:t>每本獲4點</w:t>
            </w:r>
            <w:proofErr w:type="gramEnd"/>
            <w:r>
              <w:rPr>
                <w:rFonts w:ascii="Gungsuh" w:eastAsia="Gungsuh" w:hAnsi="Gungsuh" w:cs="Gungsuh"/>
                <w:color w:val="FF0000"/>
                <w:u w:val="single"/>
              </w:rPr>
              <w:t>。</w:t>
            </w:r>
          </w:p>
          <w:p w14:paraId="535D6964" w14:textId="77777777" w:rsidR="00830362" w:rsidRDefault="00204F07">
            <w:pPr>
              <w:pBdr>
                <w:top w:val="nil"/>
                <w:left w:val="nil"/>
                <w:bottom w:val="nil"/>
                <w:right w:val="nil"/>
                <w:between w:val="nil"/>
              </w:pBdr>
              <w:ind w:left="22" w:hanging="22"/>
            </w:pPr>
            <w:r>
              <w:rPr>
                <w:rFonts w:ascii="Gungsuh" w:eastAsia="Gungsuh" w:hAnsi="Gungsuh" w:cs="Gungsuh"/>
                <w:color w:val="FF0000"/>
                <w:u w:val="single"/>
              </w:rPr>
              <w:t>(6)翻譯專</w:t>
            </w:r>
            <w:proofErr w:type="gramStart"/>
            <w:r>
              <w:rPr>
                <w:rFonts w:ascii="Gungsuh" w:eastAsia="Gungsuh" w:hAnsi="Gungsuh" w:cs="Gungsuh"/>
                <w:color w:val="FF0000"/>
                <w:u w:val="single"/>
              </w:rPr>
              <w:t>書含譯註</w:t>
            </w:r>
            <w:proofErr w:type="gramEnd"/>
            <w:r>
              <w:rPr>
                <w:rFonts w:ascii="Gungsuh" w:eastAsia="Gungsuh" w:hAnsi="Gungsuh" w:cs="Gungsuh"/>
                <w:color w:val="FF0000"/>
                <w:u w:val="single"/>
              </w:rPr>
              <w:t>與</w:t>
            </w:r>
            <w:r>
              <w:rPr>
                <w:rFonts w:ascii="新細明體" w:eastAsia="新細明體" w:hAnsi="新細明體" w:cs="新細明體"/>
                <w:color w:val="FF0000"/>
                <w:u w:val="single"/>
              </w:rPr>
              <w:t>教</w:t>
            </w:r>
            <w:r>
              <w:rPr>
                <w:rFonts w:ascii="Gungsuh" w:eastAsia="Gungsuh" w:hAnsi="Gungsuh" w:cs="Gungsuh"/>
                <w:color w:val="FF0000"/>
                <w:u w:val="single"/>
              </w:rPr>
              <w:t>科書</w:t>
            </w:r>
            <w:r>
              <w:rPr>
                <w:rFonts w:ascii="新細明體" w:eastAsia="新細明體" w:hAnsi="新細明體" w:cs="新細明體"/>
                <w:color w:val="FF0000"/>
                <w:u w:val="single"/>
              </w:rPr>
              <w:t>為</w:t>
            </w:r>
            <w:r>
              <w:rPr>
                <w:rFonts w:ascii="Gungsuh" w:eastAsia="Gungsuh" w:hAnsi="Gungsuh" w:cs="Gungsuh"/>
                <w:color w:val="FF0000"/>
                <w:u w:val="single"/>
              </w:rPr>
              <w:t>國內之出版公司，具審</w:t>
            </w:r>
            <w:r>
              <w:rPr>
                <w:rFonts w:ascii="新細明體" w:eastAsia="新細明體" w:hAnsi="新細明體" w:cs="新細明體"/>
                <w:color w:val="FF0000"/>
                <w:u w:val="single"/>
              </w:rPr>
              <w:t>查</w:t>
            </w:r>
            <w:r>
              <w:rPr>
                <w:rFonts w:ascii="Gungsuh" w:eastAsia="Gungsuh" w:hAnsi="Gungsuh" w:cs="Gungsuh"/>
                <w:color w:val="FF0000"/>
                <w:u w:val="single"/>
              </w:rPr>
              <w:t>制度者，</w:t>
            </w:r>
            <w:proofErr w:type="gramStart"/>
            <w:r>
              <w:rPr>
                <w:rFonts w:ascii="Gungsuh" w:eastAsia="Gungsuh" w:hAnsi="Gungsuh" w:cs="Gungsuh"/>
                <w:color w:val="FF0000"/>
                <w:u w:val="single"/>
              </w:rPr>
              <w:t>每本獲2點</w:t>
            </w:r>
            <w:proofErr w:type="gramEnd"/>
            <w:r>
              <w:rPr>
                <w:rFonts w:ascii="Gungsuh" w:eastAsia="Gungsuh" w:hAnsi="Gungsuh" w:cs="Gungsuh"/>
                <w:color w:val="FF0000"/>
                <w:u w:val="single"/>
              </w:rPr>
              <w:t>。</w:t>
            </w:r>
          </w:p>
        </w:tc>
        <w:tc>
          <w:tcPr>
            <w:tcW w:w="4276" w:type="dxa"/>
            <w:shd w:val="clear" w:color="auto" w:fill="auto"/>
            <w:tcMar>
              <w:top w:w="0" w:type="dxa"/>
              <w:left w:w="108" w:type="dxa"/>
              <w:bottom w:w="0" w:type="dxa"/>
              <w:right w:w="108" w:type="dxa"/>
            </w:tcMar>
          </w:tcPr>
          <w:p w14:paraId="41A104FC" w14:textId="77777777" w:rsidR="00830362" w:rsidRDefault="00204F07">
            <w:pPr>
              <w:pBdr>
                <w:top w:val="nil"/>
                <w:left w:val="nil"/>
                <w:bottom w:val="nil"/>
                <w:right w:val="nil"/>
                <w:between w:val="nil"/>
              </w:pBdr>
              <w:ind w:left="320" w:hanging="322"/>
            </w:pPr>
            <w:r>
              <w:rPr>
                <w:rFonts w:ascii="Gungsuh" w:eastAsia="Gungsuh" w:hAnsi="Gungsuh" w:cs="Gungsuh"/>
              </w:rPr>
              <w:t>3.專書著作及專書論文</w:t>
            </w:r>
          </w:p>
          <w:p w14:paraId="5949015A" w14:textId="77777777" w:rsidR="00830362" w:rsidRDefault="00204F07">
            <w:pPr>
              <w:pBdr>
                <w:top w:val="nil"/>
                <w:left w:val="nil"/>
                <w:bottom w:val="nil"/>
                <w:right w:val="nil"/>
                <w:between w:val="nil"/>
              </w:pBdr>
              <w:ind w:left="55" w:hanging="55"/>
            </w:pPr>
            <w:r>
              <w:rPr>
                <w:rFonts w:ascii="Gungsuh" w:eastAsia="Gungsuh" w:hAnsi="Gungsuh" w:cs="Gungsuh"/>
              </w:rPr>
              <w:t>A.個人出版發行之專書著作，且於作者介紹欄位載明本校職稱。二人(含)以上合著之專書著作之點數，依貢獻度比例分配（總點數/人數）。</w:t>
            </w:r>
          </w:p>
          <w:p w14:paraId="60C5B050" w14:textId="77777777" w:rsidR="00830362" w:rsidRDefault="00204F07">
            <w:pPr>
              <w:pBdr>
                <w:top w:val="nil"/>
                <w:left w:val="nil"/>
                <w:bottom w:val="nil"/>
                <w:right w:val="nil"/>
                <w:between w:val="nil"/>
              </w:pBdr>
              <w:ind w:left="55" w:hanging="55"/>
            </w:pPr>
            <w:r>
              <w:t>(1)</w:t>
            </w:r>
            <w:r>
              <w:rPr>
                <w:rFonts w:ascii="新細明體" w:eastAsia="新細明體" w:hAnsi="新細明體" w:cs="新細明體"/>
              </w:rPr>
              <w:t>為</w:t>
            </w:r>
            <w:r>
              <w:rPr>
                <w:rFonts w:ascii="Gungsuh" w:eastAsia="Gungsuh" w:hAnsi="Gungsuh" w:cs="Gungsuh"/>
              </w:rPr>
              <w:t>國際被認可 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每本獲7點</w:t>
            </w:r>
            <w:proofErr w:type="gramEnd"/>
            <w:r>
              <w:rPr>
                <w:rFonts w:ascii="Gungsuh" w:eastAsia="Gungsuh" w:hAnsi="Gungsuh" w:cs="Gungsuh"/>
              </w:rPr>
              <w:t>。</w:t>
            </w:r>
          </w:p>
          <w:p w14:paraId="1B09C601" w14:textId="77777777" w:rsidR="00830362" w:rsidRDefault="00204F07">
            <w:pPr>
              <w:pBdr>
                <w:top w:val="nil"/>
                <w:left w:val="nil"/>
                <w:bottom w:val="nil"/>
                <w:right w:val="nil"/>
                <w:between w:val="nil"/>
              </w:pBdr>
              <w:ind w:left="55" w:hanging="55"/>
            </w:pPr>
            <w:r>
              <w:t>(2)</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w:t>
            </w:r>
            <w:proofErr w:type="gramStart"/>
            <w:r>
              <w:rPr>
                <w:rFonts w:ascii="Gungsuh" w:eastAsia="Gungsuh" w:hAnsi="Gungsuh" w:cs="Gungsuh"/>
              </w:rPr>
              <w:t>科技部人社</w:t>
            </w:r>
            <w:proofErr w:type="gramEnd"/>
            <w:r>
              <w:rPr>
                <w:rFonts w:ascii="Gungsuh" w:eastAsia="Gungsuh" w:hAnsi="Gungsuh" w:cs="Gungsuh"/>
              </w:rPr>
              <w:t>中心專書出版計畫補助者，</w:t>
            </w:r>
            <w:proofErr w:type="gramStart"/>
            <w:r>
              <w:rPr>
                <w:rFonts w:ascii="Gungsuh" w:eastAsia="Gungsuh" w:hAnsi="Gungsuh" w:cs="Gungsuh"/>
              </w:rPr>
              <w:t>每本獲5點</w:t>
            </w:r>
            <w:proofErr w:type="gramEnd"/>
            <w:r>
              <w:rPr>
                <w:rFonts w:ascii="Gungsuh" w:eastAsia="Gungsuh" w:hAnsi="Gungsuh" w:cs="Gungsuh"/>
              </w:rPr>
              <w:t>。</w:t>
            </w:r>
          </w:p>
          <w:p w14:paraId="60FDDF24" w14:textId="77777777" w:rsidR="00830362" w:rsidRDefault="00204F07">
            <w:pPr>
              <w:pBdr>
                <w:top w:val="nil"/>
                <w:left w:val="nil"/>
                <w:bottom w:val="nil"/>
                <w:right w:val="nil"/>
                <w:between w:val="nil"/>
              </w:pBdr>
              <w:ind w:hanging="2"/>
              <w:rPr>
                <w:strike/>
                <w:color w:val="FF0000"/>
              </w:rPr>
            </w:pPr>
            <w:r>
              <w:rPr>
                <w:strike/>
                <w:color w:val="FF0000"/>
              </w:rPr>
              <w:t>(3)</w:t>
            </w:r>
            <w:r>
              <w:rPr>
                <w:rFonts w:ascii="新細明體" w:eastAsia="新細明體" w:hAnsi="新細明體" w:cs="新細明體"/>
                <w:strike/>
                <w:color w:val="FF0000"/>
              </w:rPr>
              <w:t>為</w:t>
            </w:r>
            <w:r>
              <w:rPr>
                <w:rFonts w:ascii="Gungsuh" w:eastAsia="Gungsuh" w:hAnsi="Gungsuh" w:cs="Gungsuh"/>
                <w:strike/>
                <w:color w:val="FF0000"/>
              </w:rPr>
              <w:t>國內外之出版公司，具審</w:t>
            </w:r>
            <w:r>
              <w:rPr>
                <w:rFonts w:ascii="新細明體" w:eastAsia="新細明體" w:hAnsi="新細明體" w:cs="新細明體"/>
                <w:strike/>
                <w:color w:val="FF0000"/>
              </w:rPr>
              <w:t>查</w:t>
            </w:r>
            <w:r>
              <w:rPr>
                <w:rFonts w:ascii="Gungsuh" w:eastAsia="Gungsuh" w:hAnsi="Gungsuh" w:cs="Gungsuh"/>
                <w:strike/>
                <w:color w:val="FF0000"/>
              </w:rPr>
              <w:t>制度者，專書著作含</w:t>
            </w:r>
            <w:r>
              <w:rPr>
                <w:rFonts w:ascii="新細明體" w:eastAsia="新細明體" w:hAnsi="新細明體" w:cs="新細明體"/>
                <w:strike/>
                <w:color w:val="FF0000"/>
              </w:rPr>
              <w:t>教</w:t>
            </w:r>
            <w:r>
              <w:rPr>
                <w:rFonts w:ascii="Gungsuh" w:eastAsia="Gungsuh" w:hAnsi="Gungsuh" w:cs="Gungsuh"/>
                <w:strike/>
                <w:color w:val="FF0000"/>
              </w:rPr>
              <w:t>科書、翻譯著作，</w:t>
            </w:r>
            <w:proofErr w:type="gramStart"/>
            <w:r>
              <w:rPr>
                <w:rFonts w:ascii="Gungsuh" w:eastAsia="Gungsuh" w:hAnsi="Gungsuh" w:cs="Gungsuh"/>
                <w:strike/>
                <w:color w:val="FF0000"/>
              </w:rPr>
              <w:t>每本獲4點</w:t>
            </w:r>
            <w:proofErr w:type="gramEnd"/>
            <w:r>
              <w:rPr>
                <w:rFonts w:ascii="Gungsuh" w:eastAsia="Gungsuh" w:hAnsi="Gungsuh" w:cs="Gungsuh"/>
                <w:strike/>
                <w:color w:val="FF0000"/>
              </w:rPr>
              <w:t>。</w:t>
            </w:r>
          </w:p>
          <w:p w14:paraId="06664C90" w14:textId="77777777" w:rsidR="00830362" w:rsidRDefault="00204F07">
            <w:pPr>
              <w:pBdr>
                <w:top w:val="nil"/>
                <w:left w:val="nil"/>
                <w:bottom w:val="nil"/>
                <w:right w:val="nil"/>
                <w:between w:val="nil"/>
              </w:pBdr>
              <w:rPr>
                <w:strike/>
                <w:color w:val="FF0000"/>
              </w:rPr>
            </w:pPr>
            <w:r>
              <w:rPr>
                <w:strike/>
                <w:color w:val="FF0000"/>
              </w:rPr>
              <w:t>(4)</w:t>
            </w:r>
            <w:r>
              <w:rPr>
                <w:rFonts w:ascii="新細明體" w:eastAsia="新細明體" w:hAnsi="新細明體" w:cs="新細明體"/>
                <w:strike/>
                <w:color w:val="FF0000"/>
              </w:rPr>
              <w:t>為</w:t>
            </w:r>
            <w:r>
              <w:rPr>
                <w:rFonts w:ascii="Gungsuh" w:eastAsia="Gungsuh" w:hAnsi="Gungsuh" w:cs="Gungsuh"/>
                <w:strike/>
                <w:color w:val="FF0000"/>
              </w:rPr>
              <w:t>國內外之出版公司，未具審</w:t>
            </w:r>
            <w:r>
              <w:rPr>
                <w:rFonts w:ascii="新細明體" w:eastAsia="新細明體" w:hAnsi="新細明體" w:cs="新細明體"/>
                <w:strike/>
                <w:color w:val="FF0000"/>
              </w:rPr>
              <w:t>查</w:t>
            </w:r>
            <w:r>
              <w:rPr>
                <w:rFonts w:ascii="Gungsuh" w:eastAsia="Gungsuh" w:hAnsi="Gungsuh" w:cs="Gungsuh"/>
                <w:strike/>
                <w:color w:val="FF0000"/>
              </w:rPr>
              <w:t>制度者，</w:t>
            </w:r>
            <w:proofErr w:type="gramStart"/>
            <w:r>
              <w:rPr>
                <w:rFonts w:ascii="Gungsuh" w:eastAsia="Gungsuh" w:hAnsi="Gungsuh" w:cs="Gungsuh"/>
                <w:strike/>
                <w:color w:val="FF0000"/>
              </w:rPr>
              <w:t>每本獲3點</w:t>
            </w:r>
            <w:proofErr w:type="gramEnd"/>
            <w:r>
              <w:rPr>
                <w:rFonts w:ascii="Gungsuh" w:eastAsia="Gungsuh" w:hAnsi="Gungsuh" w:cs="Gungsuh"/>
                <w:strike/>
                <w:color w:val="FF0000"/>
              </w:rPr>
              <w:t>。</w:t>
            </w:r>
          </w:p>
          <w:p w14:paraId="1D93D3AE" w14:textId="77777777" w:rsidR="00830362" w:rsidRDefault="00830362">
            <w:pPr>
              <w:pBdr>
                <w:top w:val="nil"/>
                <w:left w:val="nil"/>
                <w:bottom w:val="nil"/>
                <w:right w:val="nil"/>
                <w:between w:val="nil"/>
              </w:pBdr>
              <w:ind w:left="320" w:hanging="322"/>
            </w:pPr>
          </w:p>
        </w:tc>
        <w:tc>
          <w:tcPr>
            <w:tcW w:w="2127" w:type="dxa"/>
            <w:shd w:val="clear" w:color="auto" w:fill="auto"/>
            <w:tcMar>
              <w:top w:w="0" w:type="dxa"/>
              <w:left w:w="108" w:type="dxa"/>
              <w:bottom w:w="0" w:type="dxa"/>
              <w:right w:w="108" w:type="dxa"/>
            </w:tcMar>
          </w:tcPr>
          <w:p w14:paraId="4B2C89DC" w14:textId="77777777" w:rsidR="00830362" w:rsidRDefault="00204F07">
            <w:pPr>
              <w:pBdr>
                <w:top w:val="nil"/>
                <w:left w:val="nil"/>
                <w:bottom w:val="nil"/>
                <w:right w:val="nil"/>
                <w:between w:val="nil"/>
              </w:pBdr>
            </w:pPr>
            <w:r>
              <w:rPr>
                <w:rFonts w:ascii="Gungsuh" w:eastAsia="Gungsuh" w:hAnsi="Gungsuh" w:cs="Gungsuh"/>
              </w:rPr>
              <w:t>修正(3)、(4)，並新增(5)、(6)</w:t>
            </w:r>
          </w:p>
        </w:tc>
      </w:tr>
      <w:tr w:rsidR="00830362" w14:paraId="685527DB" w14:textId="77777777">
        <w:trPr>
          <w:trHeight w:val="2038"/>
        </w:trPr>
        <w:tc>
          <w:tcPr>
            <w:tcW w:w="4219" w:type="dxa"/>
            <w:shd w:val="clear" w:color="auto" w:fill="auto"/>
            <w:tcMar>
              <w:top w:w="0" w:type="dxa"/>
              <w:left w:w="108" w:type="dxa"/>
              <w:bottom w:w="0" w:type="dxa"/>
              <w:right w:w="108" w:type="dxa"/>
            </w:tcMar>
          </w:tcPr>
          <w:p w14:paraId="666D22F3" w14:textId="77777777" w:rsidR="00830362" w:rsidRDefault="00204F07">
            <w:pPr>
              <w:pBdr>
                <w:top w:val="nil"/>
                <w:left w:val="nil"/>
                <w:bottom w:val="nil"/>
                <w:right w:val="nil"/>
                <w:between w:val="nil"/>
              </w:pBdr>
              <w:ind w:left="425" w:hanging="425"/>
            </w:pPr>
            <w:r>
              <w:rPr>
                <w:rFonts w:ascii="Gungsuh" w:eastAsia="Gungsuh" w:hAnsi="Gungsuh" w:cs="Gungsuh"/>
              </w:rPr>
              <w:t>3.專書著作及專書論文</w:t>
            </w:r>
          </w:p>
          <w:p w14:paraId="03E2AC48" w14:textId="77777777" w:rsidR="00830362" w:rsidRDefault="00204F07">
            <w:pPr>
              <w:pBdr>
                <w:top w:val="nil"/>
                <w:left w:val="nil"/>
                <w:bottom w:val="nil"/>
                <w:right w:val="nil"/>
                <w:between w:val="nil"/>
              </w:pBdr>
              <w:ind w:left="22" w:hanging="22"/>
            </w:pPr>
            <w:r>
              <w:rPr>
                <w:rFonts w:ascii="Gungsuh" w:eastAsia="Gungsuh" w:hAnsi="Gungsuh" w:cs="Gungsuh"/>
              </w:rPr>
              <w:t>C.個人發表之專書論文，且於作者介紹欄位載明本校職稱。</w:t>
            </w:r>
          </w:p>
          <w:p w14:paraId="29F7FE21" w14:textId="77777777" w:rsidR="00830362" w:rsidRDefault="00204F07">
            <w:pPr>
              <w:pBdr>
                <w:top w:val="nil"/>
                <w:left w:val="nil"/>
                <w:bottom w:val="nil"/>
                <w:right w:val="nil"/>
                <w:between w:val="nil"/>
              </w:pBdr>
              <w:rPr>
                <w:color w:val="FF0000"/>
                <w:u w:val="single"/>
              </w:rPr>
            </w:pPr>
            <w:r>
              <w:t>(2)</w:t>
            </w:r>
            <w:r>
              <w:rPr>
                <w:rFonts w:ascii="新細明體" w:eastAsia="新細明體" w:hAnsi="新細明體" w:cs="新細明體"/>
              </w:rPr>
              <w:t>為</w:t>
            </w:r>
            <w:r>
              <w:rPr>
                <w:rFonts w:ascii="Gungsuh" w:eastAsia="Gungsuh" w:hAnsi="Gungsuh" w:cs="Gungsuh"/>
              </w:rPr>
              <w:t>國內外之出版公司，具審</w:t>
            </w:r>
            <w:r>
              <w:rPr>
                <w:rFonts w:ascii="新細明體" w:eastAsia="新細明體" w:hAnsi="新細明體" w:cs="新細明體"/>
              </w:rPr>
              <w:t>查</w:t>
            </w:r>
            <w:r>
              <w:rPr>
                <w:rFonts w:ascii="Gungsuh" w:eastAsia="Gungsuh" w:hAnsi="Gungsuh" w:cs="Gungsuh"/>
              </w:rPr>
              <w:t>制度者，專書著作篇章含翻譯著作、</w:t>
            </w:r>
            <w:r>
              <w:rPr>
                <w:rFonts w:ascii="新細明體" w:eastAsia="新細明體" w:hAnsi="新細明體" w:cs="新細明體"/>
              </w:rPr>
              <w:t>教</w:t>
            </w:r>
            <w:r>
              <w:rPr>
                <w:rFonts w:ascii="Gungsuh" w:eastAsia="Gungsuh" w:hAnsi="Gungsuh" w:cs="Gungsuh"/>
              </w:rPr>
              <w:t>學實踐報告。</w:t>
            </w:r>
          </w:p>
          <w:p w14:paraId="29DD05C4" w14:textId="77777777" w:rsidR="00830362" w:rsidRDefault="00204F07">
            <w:pPr>
              <w:pBdr>
                <w:top w:val="nil"/>
                <w:left w:val="nil"/>
                <w:bottom w:val="nil"/>
                <w:right w:val="nil"/>
                <w:between w:val="nil"/>
              </w:pBdr>
              <w:ind w:left="22" w:hanging="22"/>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每篇獲2點</w:t>
            </w:r>
            <w:proofErr w:type="gramEnd"/>
            <w:r>
              <w:rPr>
                <w:rFonts w:ascii="Gungsuh" w:eastAsia="Gungsuh" w:hAnsi="Gungsuh" w:cs="Gungsuh"/>
              </w:rPr>
              <w:t>。</w:t>
            </w:r>
          </w:p>
          <w:p w14:paraId="1F32F883" w14:textId="77777777" w:rsidR="00830362" w:rsidRDefault="00204F07">
            <w:pPr>
              <w:pBdr>
                <w:top w:val="nil"/>
                <w:left w:val="nil"/>
                <w:bottom w:val="nil"/>
                <w:right w:val="nil"/>
                <w:between w:val="nil"/>
              </w:pBdr>
              <w:ind w:left="22" w:hanging="22"/>
            </w:pPr>
            <w:r>
              <w:rPr>
                <w:rFonts w:ascii="Gungsuh" w:eastAsia="Gungsuh" w:hAnsi="Gungsuh" w:cs="Gungsuh"/>
              </w:rPr>
              <w:t>ii.譯者與第一作者相同貢獻或共同通訊作者，</w:t>
            </w:r>
            <w:proofErr w:type="gramStart"/>
            <w:r>
              <w:rPr>
                <w:rFonts w:ascii="Gungsuh" w:eastAsia="Gungsuh" w:hAnsi="Gungsuh" w:cs="Gungsuh"/>
              </w:rPr>
              <w:t>每篇獲</w:t>
            </w:r>
            <w:proofErr w:type="gramEnd"/>
            <w:r>
              <w:rPr>
                <w:rFonts w:ascii="Gungsuh" w:eastAsia="Gungsuh" w:hAnsi="Gungsuh" w:cs="Gungsuh"/>
              </w:rPr>
              <w:t>1 點。</w:t>
            </w:r>
          </w:p>
          <w:p w14:paraId="017477EF" w14:textId="77777777" w:rsidR="00830362" w:rsidRDefault="00204F07">
            <w:pPr>
              <w:pBdr>
                <w:top w:val="nil"/>
                <w:left w:val="nil"/>
                <w:bottom w:val="nil"/>
                <w:right w:val="nil"/>
                <w:between w:val="nil"/>
              </w:pBdr>
              <w:ind w:left="22" w:hanging="22"/>
            </w:pPr>
            <w:r>
              <w:rPr>
                <w:rFonts w:ascii="Gungsuh" w:eastAsia="Gungsuh" w:hAnsi="Gungsuh" w:cs="Gungsuh"/>
              </w:rPr>
              <w:t>iii.非第一或通訊作者，</w:t>
            </w:r>
            <w:proofErr w:type="gramStart"/>
            <w:r>
              <w:rPr>
                <w:rFonts w:ascii="Gungsuh" w:eastAsia="Gungsuh" w:hAnsi="Gungsuh" w:cs="Gungsuh"/>
              </w:rPr>
              <w:t>每篇獲0.5點</w:t>
            </w:r>
            <w:proofErr w:type="gramEnd"/>
            <w:r>
              <w:rPr>
                <w:rFonts w:ascii="Gungsuh" w:eastAsia="Gungsuh" w:hAnsi="Gungsuh" w:cs="Gungsuh"/>
              </w:rPr>
              <w:t>。</w:t>
            </w:r>
          </w:p>
        </w:tc>
        <w:tc>
          <w:tcPr>
            <w:tcW w:w="4276" w:type="dxa"/>
            <w:shd w:val="clear" w:color="auto" w:fill="auto"/>
            <w:tcMar>
              <w:top w:w="0" w:type="dxa"/>
              <w:left w:w="108" w:type="dxa"/>
              <w:bottom w:w="0" w:type="dxa"/>
              <w:right w:w="108" w:type="dxa"/>
            </w:tcMar>
          </w:tcPr>
          <w:p w14:paraId="6C29C418" w14:textId="77777777" w:rsidR="00830362" w:rsidRDefault="00204F07">
            <w:pPr>
              <w:pBdr>
                <w:top w:val="nil"/>
                <w:left w:val="nil"/>
                <w:bottom w:val="nil"/>
                <w:right w:val="nil"/>
                <w:between w:val="nil"/>
              </w:pBdr>
              <w:ind w:left="320" w:hanging="322"/>
            </w:pPr>
            <w:r>
              <w:rPr>
                <w:rFonts w:ascii="Gungsuh" w:eastAsia="Gungsuh" w:hAnsi="Gungsuh" w:cs="Gungsuh"/>
              </w:rPr>
              <w:t>3.專書著作及專書論文</w:t>
            </w:r>
          </w:p>
          <w:p w14:paraId="1954B65F" w14:textId="77777777" w:rsidR="00830362" w:rsidRDefault="00204F07">
            <w:pPr>
              <w:pBdr>
                <w:top w:val="nil"/>
                <w:left w:val="nil"/>
                <w:bottom w:val="nil"/>
                <w:right w:val="nil"/>
                <w:between w:val="nil"/>
              </w:pBdr>
            </w:pPr>
            <w:r>
              <w:rPr>
                <w:rFonts w:ascii="Gungsuh" w:eastAsia="Gungsuh" w:hAnsi="Gungsuh" w:cs="Gungsuh"/>
              </w:rPr>
              <w:t>C.個人發表之專書論文，且於作者介紹欄位載明本校職稱。</w:t>
            </w:r>
          </w:p>
          <w:p w14:paraId="61E51DDF" w14:textId="77777777" w:rsidR="00830362" w:rsidRDefault="00204F07">
            <w:pPr>
              <w:pBdr>
                <w:top w:val="nil"/>
                <w:left w:val="nil"/>
                <w:bottom w:val="nil"/>
                <w:right w:val="nil"/>
                <w:between w:val="nil"/>
              </w:pBdr>
              <w:ind w:hanging="55"/>
              <w:rPr>
                <w:strike/>
                <w:color w:val="FF0000"/>
              </w:rPr>
            </w:pPr>
            <w:r>
              <w:t>(2)</w:t>
            </w:r>
            <w:r>
              <w:rPr>
                <w:rFonts w:ascii="新細明體" w:eastAsia="新細明體" w:hAnsi="新細明體" w:cs="新細明體"/>
              </w:rPr>
              <w:t>為</w:t>
            </w:r>
            <w:r>
              <w:rPr>
                <w:rFonts w:ascii="Gungsuh" w:eastAsia="Gungsuh" w:hAnsi="Gungsuh" w:cs="Gungsuh"/>
              </w:rPr>
              <w:t>國內外之出版公司，具審</w:t>
            </w:r>
            <w:r>
              <w:rPr>
                <w:rFonts w:ascii="新細明體" w:eastAsia="新細明體" w:hAnsi="新細明體" w:cs="新細明體"/>
              </w:rPr>
              <w:t>查</w:t>
            </w:r>
            <w:r>
              <w:rPr>
                <w:rFonts w:ascii="Gungsuh" w:eastAsia="Gungsuh" w:hAnsi="Gungsuh" w:cs="Gungsuh"/>
              </w:rPr>
              <w:t>制度者，專書著作篇章含翻譯著作、</w:t>
            </w:r>
            <w:r>
              <w:rPr>
                <w:rFonts w:ascii="新細明體" w:eastAsia="新細明體" w:hAnsi="新細明體" w:cs="新細明體"/>
              </w:rPr>
              <w:t>教</w:t>
            </w:r>
            <w:r>
              <w:rPr>
                <w:rFonts w:ascii="Gungsuh" w:eastAsia="Gungsuh" w:hAnsi="Gungsuh" w:cs="Gungsuh"/>
              </w:rPr>
              <w:t>學實踐報告，</w:t>
            </w:r>
            <w:r>
              <w:rPr>
                <w:rFonts w:ascii="Gungsuh" w:eastAsia="Gungsuh" w:hAnsi="Gungsuh" w:cs="Gungsuh"/>
                <w:strike/>
                <w:color w:val="FF0000"/>
              </w:rPr>
              <w:t>書評( 含翻譯導讀)。</w:t>
            </w:r>
          </w:p>
          <w:p w14:paraId="2DB7D92B" w14:textId="77777777" w:rsidR="00830362" w:rsidRDefault="00204F07">
            <w:pPr>
              <w:pBdr>
                <w:top w:val="nil"/>
                <w:left w:val="nil"/>
                <w:bottom w:val="nil"/>
                <w:right w:val="nil"/>
                <w:between w:val="nil"/>
              </w:pBdr>
              <w:ind w:hanging="2"/>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每篇獲2點</w:t>
            </w:r>
            <w:proofErr w:type="gramEnd"/>
            <w:r>
              <w:rPr>
                <w:rFonts w:ascii="Gungsuh" w:eastAsia="Gungsuh" w:hAnsi="Gungsuh" w:cs="Gungsuh"/>
              </w:rPr>
              <w:t>。</w:t>
            </w:r>
          </w:p>
          <w:p w14:paraId="01130258" w14:textId="77777777" w:rsidR="00830362" w:rsidRDefault="00204F07">
            <w:pPr>
              <w:pBdr>
                <w:top w:val="nil"/>
                <w:left w:val="nil"/>
                <w:bottom w:val="nil"/>
                <w:right w:val="nil"/>
                <w:between w:val="nil"/>
              </w:pBdr>
              <w:ind w:left="55" w:hanging="55"/>
            </w:pPr>
            <w:r>
              <w:rPr>
                <w:rFonts w:ascii="Gungsuh" w:eastAsia="Gungsuh" w:hAnsi="Gungsuh" w:cs="Gungsuh"/>
              </w:rPr>
              <w:t>ii.譯者與第一作者相同貢獻或共同通訊作者，</w:t>
            </w:r>
            <w:proofErr w:type="gramStart"/>
            <w:r>
              <w:rPr>
                <w:rFonts w:ascii="Gungsuh" w:eastAsia="Gungsuh" w:hAnsi="Gungsuh" w:cs="Gungsuh"/>
              </w:rPr>
              <w:t>每篇獲</w:t>
            </w:r>
            <w:proofErr w:type="gramEnd"/>
            <w:r>
              <w:rPr>
                <w:rFonts w:ascii="Gungsuh" w:eastAsia="Gungsuh" w:hAnsi="Gungsuh" w:cs="Gungsuh"/>
              </w:rPr>
              <w:t>1 點。</w:t>
            </w:r>
          </w:p>
          <w:p w14:paraId="514D9487" w14:textId="77777777" w:rsidR="00830362" w:rsidRDefault="00204F07">
            <w:pPr>
              <w:pBdr>
                <w:top w:val="nil"/>
                <w:left w:val="nil"/>
                <w:bottom w:val="nil"/>
                <w:right w:val="nil"/>
                <w:between w:val="nil"/>
              </w:pBdr>
              <w:ind w:left="320" w:hanging="322"/>
            </w:pPr>
            <w:r>
              <w:rPr>
                <w:rFonts w:ascii="Gungsuh" w:eastAsia="Gungsuh" w:hAnsi="Gungsuh" w:cs="Gungsuh"/>
              </w:rPr>
              <w:t>iii.非第一或通訊作者，</w:t>
            </w:r>
            <w:proofErr w:type="gramStart"/>
            <w:r>
              <w:rPr>
                <w:rFonts w:ascii="Gungsuh" w:eastAsia="Gungsuh" w:hAnsi="Gungsuh" w:cs="Gungsuh"/>
              </w:rPr>
              <w:t>每篇獲</w:t>
            </w:r>
            <w:proofErr w:type="gramEnd"/>
            <w:r>
              <w:rPr>
                <w:rFonts w:ascii="Gungsuh" w:eastAsia="Gungsuh" w:hAnsi="Gungsuh" w:cs="Gungsuh"/>
              </w:rPr>
              <w:t xml:space="preserve"> 0.5 點。</w:t>
            </w:r>
          </w:p>
        </w:tc>
        <w:tc>
          <w:tcPr>
            <w:tcW w:w="2127" w:type="dxa"/>
            <w:shd w:val="clear" w:color="auto" w:fill="auto"/>
            <w:tcMar>
              <w:top w:w="0" w:type="dxa"/>
              <w:left w:w="108" w:type="dxa"/>
              <w:bottom w:w="0" w:type="dxa"/>
              <w:right w:w="108" w:type="dxa"/>
            </w:tcMar>
          </w:tcPr>
          <w:p w14:paraId="2847DF7B" w14:textId="77777777" w:rsidR="00830362" w:rsidRDefault="00204F07">
            <w:pPr>
              <w:pBdr>
                <w:top w:val="nil"/>
                <w:left w:val="nil"/>
                <w:bottom w:val="nil"/>
                <w:right w:val="nil"/>
                <w:between w:val="nil"/>
              </w:pBdr>
              <w:rPr>
                <w:highlight w:val="yellow"/>
              </w:rPr>
            </w:pPr>
            <w:r>
              <w:rPr>
                <w:rFonts w:ascii="Gungsuh" w:eastAsia="Gungsuh" w:hAnsi="Gungsuh" w:cs="Gungsuh"/>
                <w:highlight w:val="yellow"/>
              </w:rPr>
              <w:t>(2)刪除書評，併入新增之3.C.4.(2)。</w:t>
            </w:r>
          </w:p>
        </w:tc>
      </w:tr>
      <w:tr w:rsidR="00830362" w14:paraId="79D0CE13" w14:textId="77777777">
        <w:trPr>
          <w:trHeight w:val="2038"/>
        </w:trPr>
        <w:tc>
          <w:tcPr>
            <w:tcW w:w="4219" w:type="dxa"/>
            <w:shd w:val="clear" w:color="auto" w:fill="auto"/>
            <w:tcMar>
              <w:top w:w="0" w:type="dxa"/>
              <w:left w:w="108" w:type="dxa"/>
              <w:bottom w:w="0" w:type="dxa"/>
              <w:right w:w="108" w:type="dxa"/>
            </w:tcMar>
          </w:tcPr>
          <w:p w14:paraId="25E6E2EA" w14:textId="77777777" w:rsidR="00830362" w:rsidRDefault="00204F07">
            <w:pPr>
              <w:pBdr>
                <w:top w:val="nil"/>
                <w:left w:val="nil"/>
                <w:bottom w:val="nil"/>
                <w:right w:val="nil"/>
                <w:between w:val="nil"/>
              </w:pBdr>
              <w:ind w:left="425" w:hanging="425"/>
            </w:pPr>
            <w:r>
              <w:rPr>
                <w:rFonts w:ascii="Gungsuh" w:eastAsia="Gungsuh" w:hAnsi="Gungsuh" w:cs="Gungsuh"/>
              </w:rPr>
              <w:lastRenderedPageBreak/>
              <w:t>3.專書著作及專書論文</w:t>
            </w:r>
          </w:p>
          <w:p w14:paraId="259BE322" w14:textId="77777777" w:rsidR="00830362" w:rsidRDefault="00204F07">
            <w:pPr>
              <w:pBdr>
                <w:top w:val="nil"/>
                <w:left w:val="nil"/>
                <w:bottom w:val="nil"/>
                <w:right w:val="nil"/>
                <w:between w:val="nil"/>
              </w:pBdr>
              <w:ind w:left="22" w:hanging="22"/>
            </w:pPr>
            <w:r>
              <w:rPr>
                <w:rFonts w:ascii="Gungsuh" w:eastAsia="Gungsuh" w:hAnsi="Gungsuh" w:cs="Gungsuh"/>
              </w:rPr>
              <w:t>C.個人發表之專書論文，且於作者介紹欄位載明本校職稱。</w:t>
            </w:r>
          </w:p>
          <w:p w14:paraId="686544B3" w14:textId="77777777" w:rsidR="00830362" w:rsidRDefault="00204F07">
            <w:pPr>
              <w:pBdr>
                <w:top w:val="nil"/>
                <w:left w:val="nil"/>
                <w:bottom w:val="nil"/>
                <w:right w:val="nil"/>
                <w:between w:val="nil"/>
              </w:pBdr>
            </w:pPr>
            <w:r>
              <w:t>(3)</w:t>
            </w:r>
            <w:r>
              <w:rPr>
                <w:rFonts w:ascii="新細明體" w:eastAsia="新細明體" w:hAnsi="新細明體" w:cs="新細明體"/>
              </w:rPr>
              <w:t>為</w:t>
            </w:r>
            <w:r>
              <w:rPr>
                <w:rFonts w:ascii="Gungsuh" w:eastAsia="Gungsuh" w:hAnsi="Gungsuh" w:cs="Gungsuh"/>
              </w:rPr>
              <w:t>國內外之出版公司，未具審</w:t>
            </w:r>
            <w:r>
              <w:rPr>
                <w:rFonts w:ascii="新細明體" w:eastAsia="新細明體" w:hAnsi="新細明體" w:cs="新細明體"/>
              </w:rPr>
              <w:t>查</w:t>
            </w:r>
            <w:r>
              <w:rPr>
                <w:rFonts w:ascii="Gungsuh" w:eastAsia="Gungsuh" w:hAnsi="Gungsuh" w:cs="Gungsuh"/>
              </w:rPr>
              <w:t>制度者之論文。</w:t>
            </w:r>
          </w:p>
          <w:p w14:paraId="10096D75" w14:textId="77777777" w:rsidR="00830362" w:rsidRDefault="00204F07">
            <w:pPr>
              <w:pBdr>
                <w:top w:val="nil"/>
                <w:left w:val="nil"/>
                <w:bottom w:val="nil"/>
                <w:right w:val="nil"/>
                <w:between w:val="nil"/>
              </w:pBdr>
              <w:ind w:left="22" w:hanging="1"/>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每篇獲1點</w:t>
            </w:r>
            <w:proofErr w:type="gramEnd"/>
            <w:r>
              <w:rPr>
                <w:rFonts w:ascii="Gungsuh" w:eastAsia="Gungsuh" w:hAnsi="Gungsuh" w:cs="Gungsuh"/>
              </w:rPr>
              <w:t>。</w:t>
            </w:r>
          </w:p>
          <w:p w14:paraId="54B8E098" w14:textId="77777777" w:rsidR="00830362" w:rsidRDefault="00204F07">
            <w:pPr>
              <w:pBdr>
                <w:top w:val="nil"/>
                <w:left w:val="nil"/>
                <w:bottom w:val="nil"/>
                <w:right w:val="nil"/>
                <w:between w:val="nil"/>
              </w:pBdr>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0.5 點。</w:t>
            </w:r>
          </w:p>
        </w:tc>
        <w:tc>
          <w:tcPr>
            <w:tcW w:w="4276" w:type="dxa"/>
            <w:shd w:val="clear" w:color="auto" w:fill="auto"/>
            <w:tcMar>
              <w:top w:w="0" w:type="dxa"/>
              <w:left w:w="108" w:type="dxa"/>
              <w:bottom w:w="0" w:type="dxa"/>
              <w:right w:w="108" w:type="dxa"/>
            </w:tcMar>
          </w:tcPr>
          <w:p w14:paraId="538CFECF" w14:textId="77777777" w:rsidR="00830362" w:rsidRDefault="00204F07">
            <w:pPr>
              <w:pBdr>
                <w:top w:val="nil"/>
                <w:left w:val="nil"/>
                <w:bottom w:val="nil"/>
                <w:right w:val="nil"/>
                <w:between w:val="nil"/>
              </w:pBdr>
              <w:ind w:left="320" w:hanging="322"/>
            </w:pPr>
            <w:r>
              <w:rPr>
                <w:rFonts w:ascii="Gungsuh" w:eastAsia="Gungsuh" w:hAnsi="Gungsuh" w:cs="Gungsuh"/>
              </w:rPr>
              <w:t>3.專書著作及專書論文</w:t>
            </w:r>
          </w:p>
          <w:p w14:paraId="63183200" w14:textId="77777777" w:rsidR="00830362" w:rsidRDefault="00204F07">
            <w:pPr>
              <w:pBdr>
                <w:top w:val="nil"/>
                <w:left w:val="nil"/>
                <w:bottom w:val="nil"/>
                <w:right w:val="nil"/>
                <w:between w:val="nil"/>
              </w:pBdr>
              <w:ind w:left="320" w:hanging="322"/>
            </w:pPr>
            <w:r>
              <w:rPr>
                <w:rFonts w:ascii="Gungsuh" w:eastAsia="Gungsuh" w:hAnsi="Gungsuh" w:cs="Gungsuh"/>
              </w:rPr>
              <w:t>C.個人發表之專書論文，且於作者介紹欄位載明本校職稱。</w:t>
            </w:r>
          </w:p>
          <w:p w14:paraId="32430BEF" w14:textId="77777777" w:rsidR="00830362" w:rsidRDefault="00204F07">
            <w:pPr>
              <w:pBdr>
                <w:top w:val="nil"/>
                <w:left w:val="nil"/>
                <w:bottom w:val="nil"/>
                <w:right w:val="nil"/>
                <w:between w:val="nil"/>
              </w:pBdr>
              <w:ind w:hanging="2"/>
              <w:rPr>
                <w:strike/>
                <w:color w:val="FF0000"/>
              </w:rPr>
            </w:pPr>
            <w:r>
              <w:t>(3)</w:t>
            </w:r>
            <w:r>
              <w:rPr>
                <w:rFonts w:ascii="新細明體" w:eastAsia="新細明體" w:hAnsi="新細明體" w:cs="新細明體"/>
              </w:rPr>
              <w:t>為</w:t>
            </w:r>
            <w:r>
              <w:rPr>
                <w:rFonts w:ascii="Gungsuh" w:eastAsia="Gungsuh" w:hAnsi="Gungsuh" w:cs="Gungsuh"/>
              </w:rPr>
              <w:t>國內外之出版公司，未具審</w:t>
            </w:r>
            <w:r>
              <w:rPr>
                <w:rFonts w:ascii="新細明體" w:eastAsia="新細明體" w:hAnsi="新細明體" w:cs="新細明體"/>
              </w:rPr>
              <w:t>查</w:t>
            </w:r>
            <w:r>
              <w:rPr>
                <w:rFonts w:ascii="Gungsuh" w:eastAsia="Gungsuh" w:hAnsi="Gungsuh" w:cs="Gungsuh"/>
              </w:rPr>
              <w:t>制度者之論文</w:t>
            </w:r>
            <w:r>
              <w:rPr>
                <w:rFonts w:ascii="Gungsuh" w:eastAsia="Gungsuh" w:hAnsi="Gungsuh" w:cs="Gungsuh"/>
                <w:strike/>
                <w:color w:val="FF0000"/>
              </w:rPr>
              <w:t>（不含雜誌文章）。</w:t>
            </w:r>
          </w:p>
          <w:p w14:paraId="512D92CF" w14:textId="77777777" w:rsidR="00830362" w:rsidRDefault="00204F07">
            <w:pPr>
              <w:pBdr>
                <w:top w:val="nil"/>
                <w:left w:val="nil"/>
                <w:bottom w:val="nil"/>
                <w:right w:val="nil"/>
                <w:between w:val="nil"/>
              </w:pBdr>
              <w:ind w:left="55" w:hanging="55"/>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每篇獲1點</w:t>
            </w:r>
            <w:proofErr w:type="gramEnd"/>
            <w:r>
              <w:rPr>
                <w:rFonts w:ascii="Gungsuh" w:eastAsia="Gungsuh" w:hAnsi="Gungsuh" w:cs="Gungsuh"/>
              </w:rPr>
              <w:t>。</w:t>
            </w:r>
          </w:p>
          <w:p w14:paraId="5C65F7DF" w14:textId="77777777" w:rsidR="00830362" w:rsidRDefault="00204F07">
            <w:pPr>
              <w:pBdr>
                <w:top w:val="nil"/>
                <w:left w:val="nil"/>
                <w:bottom w:val="nil"/>
                <w:right w:val="nil"/>
                <w:between w:val="nil"/>
              </w:pBdr>
              <w:ind w:left="55" w:hanging="55"/>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0.5 點。</w:t>
            </w:r>
          </w:p>
        </w:tc>
        <w:tc>
          <w:tcPr>
            <w:tcW w:w="2127" w:type="dxa"/>
            <w:shd w:val="clear" w:color="auto" w:fill="auto"/>
            <w:tcMar>
              <w:top w:w="0" w:type="dxa"/>
              <w:left w:w="108" w:type="dxa"/>
              <w:bottom w:w="0" w:type="dxa"/>
              <w:right w:w="108" w:type="dxa"/>
            </w:tcMar>
          </w:tcPr>
          <w:p w14:paraId="4EE31CB3" w14:textId="77777777" w:rsidR="00830362" w:rsidRDefault="00204F07">
            <w:pPr>
              <w:pBdr>
                <w:top w:val="nil"/>
                <w:left w:val="nil"/>
                <w:bottom w:val="nil"/>
                <w:right w:val="nil"/>
                <w:between w:val="nil"/>
              </w:pBdr>
            </w:pPr>
            <w:r>
              <w:rPr>
                <w:rFonts w:ascii="Gungsuh" w:eastAsia="Gungsuh" w:hAnsi="Gungsuh" w:cs="Gungsuh"/>
              </w:rPr>
              <w:t>(3)刪除(不含雜誌文章)</w:t>
            </w:r>
          </w:p>
        </w:tc>
      </w:tr>
      <w:tr w:rsidR="00830362" w14:paraId="1FF9BA81" w14:textId="77777777">
        <w:trPr>
          <w:trHeight w:val="2054"/>
        </w:trPr>
        <w:tc>
          <w:tcPr>
            <w:tcW w:w="4219" w:type="dxa"/>
            <w:shd w:val="clear" w:color="auto" w:fill="auto"/>
            <w:tcMar>
              <w:top w:w="0" w:type="dxa"/>
              <w:left w:w="108" w:type="dxa"/>
              <w:bottom w:w="0" w:type="dxa"/>
              <w:right w:w="108" w:type="dxa"/>
            </w:tcMar>
          </w:tcPr>
          <w:p w14:paraId="5A7EA0F1" w14:textId="77777777" w:rsidR="00830362" w:rsidRDefault="00204F07">
            <w:pPr>
              <w:pBdr>
                <w:top w:val="nil"/>
                <w:left w:val="nil"/>
                <w:bottom w:val="nil"/>
                <w:right w:val="nil"/>
                <w:between w:val="nil"/>
              </w:pBdr>
              <w:ind w:left="22" w:hanging="22"/>
              <w:rPr>
                <w:color w:val="FF0000"/>
                <w:highlight w:val="yellow"/>
                <w:u w:val="single"/>
              </w:rPr>
            </w:pPr>
            <w:bookmarkStart w:id="0" w:name="_Hlk166151369"/>
            <w:r>
              <w:rPr>
                <w:rFonts w:ascii="Gungsuh" w:eastAsia="Gungsuh" w:hAnsi="Gungsuh" w:cs="Gungsuh"/>
                <w:color w:val="FF0000"/>
                <w:highlight w:val="yellow"/>
                <w:u w:val="single"/>
              </w:rPr>
              <w:t>4. 文學創作、書評、百科全書、論壇文章、導讀等 (第一作者)</w:t>
            </w:r>
            <w:r>
              <w:rPr>
                <w:color w:val="FF0000"/>
                <w:highlight w:val="yellow"/>
                <w:u w:val="single"/>
              </w:rPr>
              <w:t xml:space="preserve"> </w:t>
            </w:r>
          </w:p>
          <w:p w14:paraId="46F12913" w14:textId="7C5252C3" w:rsidR="00830362" w:rsidRDefault="00204F07">
            <w:pPr>
              <w:pBdr>
                <w:top w:val="nil"/>
                <w:left w:val="nil"/>
                <w:bottom w:val="nil"/>
                <w:right w:val="nil"/>
                <w:between w:val="nil"/>
              </w:pBdr>
              <w:ind w:left="22" w:hanging="22"/>
              <w:rPr>
                <w:color w:val="FF0000"/>
                <w:u w:val="single"/>
              </w:rPr>
            </w:pPr>
            <w:r>
              <w:rPr>
                <w:rFonts w:ascii="Gungsuh" w:eastAsia="Gungsuh" w:hAnsi="Gungsuh" w:cs="Gungsuh"/>
                <w:color w:val="FF0000"/>
                <w:u w:val="single"/>
              </w:rPr>
              <w:t>(1)文學創作 (專書) ，</w:t>
            </w:r>
            <w:proofErr w:type="gramStart"/>
            <w:r>
              <w:rPr>
                <w:rFonts w:ascii="Gungsuh" w:eastAsia="Gungsuh" w:hAnsi="Gungsuh" w:cs="Gungsuh"/>
                <w:color w:val="FF0000"/>
                <w:u w:val="single"/>
              </w:rPr>
              <w:t>每本獲4點</w:t>
            </w:r>
            <w:proofErr w:type="gramEnd"/>
            <w:r>
              <w:rPr>
                <w:rFonts w:ascii="Gungsuh" w:eastAsia="Gungsuh" w:hAnsi="Gungsuh" w:cs="Gungsuh"/>
                <w:color w:val="FF0000"/>
                <w:u w:val="single"/>
              </w:rPr>
              <w:t>。</w:t>
            </w:r>
          </w:p>
          <w:p w14:paraId="2CC18A7B" w14:textId="70CDE4A0" w:rsidR="00830362" w:rsidRDefault="00204F07">
            <w:pPr>
              <w:pBdr>
                <w:top w:val="nil"/>
                <w:left w:val="nil"/>
                <w:bottom w:val="nil"/>
                <w:right w:val="nil"/>
                <w:between w:val="nil"/>
              </w:pBdr>
              <w:ind w:left="22" w:hanging="22"/>
              <w:rPr>
                <w:color w:val="FF0000"/>
                <w:u w:val="single"/>
              </w:rPr>
            </w:pPr>
            <w:r>
              <w:rPr>
                <w:rFonts w:ascii="Gungsuh" w:eastAsia="Gungsuh" w:hAnsi="Gungsuh" w:cs="Gungsuh"/>
                <w:color w:val="FF0000"/>
                <w:u w:val="single"/>
              </w:rPr>
              <w:t>(2)學術期刊上發表的論壇文章、書評、</w:t>
            </w:r>
            <w:r w:rsidR="00543937">
              <w:rPr>
                <w:rFonts w:asciiTheme="minorEastAsia" w:hAnsiTheme="minorEastAsia" w:cs="Gungsuh" w:hint="eastAsia"/>
                <w:color w:val="FF0000"/>
                <w:highlight w:val="cyan"/>
                <w:u w:val="single"/>
              </w:rPr>
              <w:t>評注</w:t>
            </w:r>
            <w:r>
              <w:rPr>
                <w:rFonts w:ascii="Gungsuh" w:eastAsia="Gungsuh" w:hAnsi="Gungsuh" w:cs="Gungsuh"/>
                <w:color w:val="FF0000"/>
                <w:u w:val="single"/>
              </w:rPr>
              <w:t>，</w:t>
            </w:r>
            <w:proofErr w:type="gramStart"/>
            <w:r>
              <w:rPr>
                <w:rFonts w:ascii="Gungsuh" w:eastAsia="Gungsuh" w:hAnsi="Gungsuh" w:cs="Gungsuh"/>
                <w:color w:val="FF0000"/>
                <w:u w:val="single"/>
              </w:rPr>
              <w:t>每篇獲1點</w:t>
            </w:r>
            <w:proofErr w:type="gramEnd"/>
            <w:r>
              <w:rPr>
                <w:rFonts w:ascii="Gungsuh" w:eastAsia="Gungsuh" w:hAnsi="Gungsuh" w:cs="Gungsuh"/>
                <w:color w:val="FF0000"/>
                <w:u w:val="single"/>
              </w:rPr>
              <w:t>。</w:t>
            </w:r>
          </w:p>
          <w:bookmarkEnd w:id="0"/>
          <w:p w14:paraId="17EA5C97" w14:textId="5262D0AA" w:rsidR="00830362" w:rsidRDefault="00204F07">
            <w:pPr>
              <w:pBdr>
                <w:top w:val="nil"/>
                <w:left w:val="nil"/>
                <w:bottom w:val="nil"/>
                <w:right w:val="nil"/>
                <w:between w:val="nil"/>
              </w:pBdr>
              <w:ind w:left="22" w:hanging="22"/>
            </w:pPr>
            <w:r>
              <w:rPr>
                <w:rFonts w:ascii="Gungsuh" w:eastAsia="Gungsuh" w:hAnsi="Gungsuh" w:cs="Gungsuh"/>
                <w:color w:val="FF0000"/>
                <w:u w:val="single"/>
              </w:rPr>
              <w:t>(3)非學術論文(非屬以上)，百科全書主題、導讀、論壇、報章雜誌文章，</w:t>
            </w:r>
            <w:proofErr w:type="gramStart"/>
            <w:r>
              <w:rPr>
                <w:rFonts w:ascii="Gungsuh" w:eastAsia="Gungsuh" w:hAnsi="Gungsuh" w:cs="Gungsuh"/>
                <w:color w:val="FF0000"/>
                <w:u w:val="single"/>
              </w:rPr>
              <w:t>每篇獲0.5點</w:t>
            </w:r>
            <w:proofErr w:type="gramEnd"/>
            <w:r>
              <w:rPr>
                <w:rFonts w:ascii="Gungsuh" w:eastAsia="Gungsuh" w:hAnsi="Gungsuh" w:cs="Gungsuh"/>
                <w:color w:val="FF0000"/>
                <w:u w:val="single"/>
              </w:rPr>
              <w:t>。</w:t>
            </w:r>
          </w:p>
        </w:tc>
        <w:tc>
          <w:tcPr>
            <w:tcW w:w="4276" w:type="dxa"/>
            <w:shd w:val="clear" w:color="auto" w:fill="auto"/>
            <w:tcMar>
              <w:top w:w="0" w:type="dxa"/>
              <w:left w:w="108" w:type="dxa"/>
              <w:bottom w:w="0" w:type="dxa"/>
              <w:right w:w="108" w:type="dxa"/>
            </w:tcMar>
          </w:tcPr>
          <w:p w14:paraId="14EEC069" w14:textId="77777777" w:rsidR="00830362" w:rsidRDefault="00830362">
            <w:pPr>
              <w:pBdr>
                <w:top w:val="nil"/>
                <w:left w:val="nil"/>
                <w:bottom w:val="nil"/>
                <w:right w:val="nil"/>
                <w:between w:val="nil"/>
              </w:pBdr>
              <w:ind w:left="320" w:hanging="322"/>
            </w:pPr>
          </w:p>
        </w:tc>
        <w:tc>
          <w:tcPr>
            <w:tcW w:w="2127" w:type="dxa"/>
            <w:shd w:val="clear" w:color="auto" w:fill="auto"/>
            <w:tcMar>
              <w:top w:w="0" w:type="dxa"/>
              <w:left w:w="108" w:type="dxa"/>
              <w:bottom w:w="0" w:type="dxa"/>
              <w:right w:w="108" w:type="dxa"/>
            </w:tcMar>
          </w:tcPr>
          <w:p w14:paraId="26582E6C" w14:textId="77777777" w:rsidR="00830362" w:rsidRDefault="00204F07">
            <w:pPr>
              <w:pBdr>
                <w:top w:val="nil"/>
                <w:left w:val="nil"/>
                <w:bottom w:val="nil"/>
                <w:right w:val="nil"/>
                <w:between w:val="nil"/>
              </w:pBdr>
            </w:pPr>
            <w:r>
              <w:rPr>
                <w:rFonts w:ascii="Gungsuh" w:eastAsia="Gungsuh" w:hAnsi="Gungsuh" w:cs="Gungsuh"/>
              </w:rPr>
              <w:t>新增類別</w:t>
            </w:r>
          </w:p>
        </w:tc>
      </w:tr>
      <w:tr w:rsidR="005741F9" w14:paraId="163C8767" w14:textId="77777777">
        <w:trPr>
          <w:trHeight w:val="2054"/>
        </w:trPr>
        <w:tc>
          <w:tcPr>
            <w:tcW w:w="4219" w:type="dxa"/>
            <w:shd w:val="clear" w:color="auto" w:fill="auto"/>
            <w:tcMar>
              <w:top w:w="0" w:type="dxa"/>
              <w:left w:w="108" w:type="dxa"/>
              <w:bottom w:w="0" w:type="dxa"/>
              <w:right w:w="108" w:type="dxa"/>
            </w:tcMar>
          </w:tcPr>
          <w:p w14:paraId="388658AB" w14:textId="77777777" w:rsidR="005741F9" w:rsidRDefault="005741F9" w:rsidP="005741F9">
            <w:pPr>
              <w:pBdr>
                <w:top w:val="nil"/>
                <w:left w:val="nil"/>
                <w:bottom w:val="nil"/>
                <w:right w:val="nil"/>
                <w:between w:val="nil"/>
              </w:pBdr>
              <w:ind w:left="22" w:hanging="22"/>
            </w:pPr>
            <w:r>
              <w:rPr>
                <w:color w:val="FF0000"/>
                <w:u w:val="single"/>
              </w:rPr>
              <w:t>5.</w:t>
            </w:r>
            <w:r>
              <w:rPr>
                <w:rFonts w:ascii="新細明體" w:eastAsia="新細明體" w:hAnsi="新細明體" w:cs="新細明體"/>
              </w:rPr>
              <w:t>研</w:t>
            </w:r>
            <w:r>
              <w:rPr>
                <w:rFonts w:ascii="Gungsuh" w:eastAsia="Gungsuh" w:hAnsi="Gungsuh" w:cs="Gungsuh"/>
              </w:rPr>
              <w:t>究計畫: 公營機構委託/補助</w:t>
            </w:r>
            <w:r>
              <w:rPr>
                <w:rFonts w:ascii="新細明體" w:eastAsia="新細明體" w:hAnsi="新細明體" w:cs="新細明體"/>
              </w:rPr>
              <w:t>研</w:t>
            </w:r>
            <w:r>
              <w:rPr>
                <w:rFonts w:ascii="Gungsuh" w:eastAsia="Gungsuh" w:hAnsi="Gungsuh" w:cs="Gungsuh"/>
              </w:rPr>
              <w:t>究計畫</w:t>
            </w:r>
          </w:p>
          <w:p w14:paraId="4ACB64BA" w14:textId="77777777" w:rsidR="005741F9" w:rsidRDefault="005741F9" w:rsidP="005741F9">
            <w:pPr>
              <w:pBdr>
                <w:top w:val="nil"/>
                <w:left w:val="nil"/>
                <w:bottom w:val="nil"/>
                <w:right w:val="nil"/>
                <w:between w:val="nil"/>
              </w:pBdr>
              <w:ind w:left="318" w:hanging="284"/>
            </w:pPr>
            <w:r>
              <w:rPr>
                <w:rFonts w:ascii="Gungsuh" w:eastAsia="Gungsuh" w:hAnsi="Gungsuh" w:cs="Gungsuh"/>
              </w:rPr>
              <w:t>(1)以本校名義簽約(或正式來函核定)之研究計畫(含教育部教學實踐研究計畫</w:t>
            </w:r>
            <w:r w:rsidRPr="005741F9">
              <w:rPr>
                <w:rFonts w:asciiTheme="minorEastAsia" w:hAnsiTheme="minorEastAsia" w:cs="Gungsuh" w:hint="eastAsia"/>
                <w:color w:val="FF0000"/>
                <w:u w:val="single"/>
              </w:rPr>
              <w:t>、USR計畫</w:t>
            </w:r>
            <w:r>
              <w:rPr>
                <w:rFonts w:ascii="Gungsuh" w:eastAsia="Gungsuh" w:hAnsi="Gungsuh" w:cs="Gungsuh"/>
              </w:rPr>
              <w:t>)，每件計畫獲 2 點。</w:t>
            </w:r>
          </w:p>
          <w:p w14:paraId="51F5CE6F" w14:textId="77777777" w:rsidR="005741F9" w:rsidRDefault="005741F9" w:rsidP="005741F9">
            <w:pPr>
              <w:pBdr>
                <w:top w:val="nil"/>
                <w:left w:val="nil"/>
                <w:bottom w:val="nil"/>
                <w:right w:val="nil"/>
                <w:between w:val="nil"/>
              </w:pBdr>
              <w:ind w:left="22" w:hanging="22"/>
              <w:rPr>
                <w:rFonts w:ascii="Gungsuh" w:hAnsi="Gungsuh" w:cs="Gungsuh"/>
              </w:rPr>
            </w:pPr>
            <w:proofErr w:type="spellStart"/>
            <w:r>
              <w:rPr>
                <w:rFonts w:ascii="Gungsuh" w:eastAsia="Gungsuh" w:hAnsi="Gungsuh" w:cs="Gungsuh"/>
              </w:rPr>
              <w:t>i</w:t>
            </w:r>
            <w:proofErr w:type="spellEnd"/>
            <w:r>
              <w:rPr>
                <w:rFonts w:ascii="Gungsuh" w:eastAsia="Gungsuh" w:hAnsi="Gungsuh" w:cs="Gungsuh"/>
              </w:rPr>
              <w:t>.擔任計畫主持人，每計畫獲2點。</w:t>
            </w:r>
          </w:p>
          <w:p w14:paraId="112D8A77" w14:textId="74F38701" w:rsidR="005741F9" w:rsidRPr="005741F9" w:rsidRDefault="005741F9" w:rsidP="005741F9">
            <w:pPr>
              <w:pBdr>
                <w:top w:val="nil"/>
                <w:left w:val="nil"/>
                <w:bottom w:val="nil"/>
                <w:right w:val="nil"/>
                <w:between w:val="nil"/>
              </w:pBdr>
              <w:ind w:left="22" w:hanging="22"/>
              <w:rPr>
                <w:rFonts w:ascii="Gungsuh" w:hAnsi="Gungsuh" w:cs="Gungsuh"/>
                <w:color w:val="FF0000"/>
                <w:highlight w:val="yellow"/>
              </w:rPr>
            </w:pPr>
            <w:r w:rsidRPr="005741F9">
              <w:rPr>
                <w:rFonts w:ascii="Gungsuh" w:hAnsi="Gungsuh" w:cs="Gungsuh" w:hint="eastAsia"/>
              </w:rPr>
              <w:t>ii.</w:t>
            </w:r>
            <w:r w:rsidRPr="005741F9">
              <w:rPr>
                <w:rFonts w:ascii="Gungsuh" w:hAnsi="Gungsuh" w:cs="Gungsuh" w:hint="eastAsia"/>
              </w:rPr>
              <w:t>擔任共同主持人或協同主持人，每計畫獲</w:t>
            </w:r>
            <w:r w:rsidRPr="005741F9">
              <w:rPr>
                <w:rFonts w:ascii="Gungsuh" w:hAnsi="Gungsuh" w:cs="Gungsuh" w:hint="eastAsia"/>
              </w:rPr>
              <w:t>2~1</w:t>
            </w:r>
            <w:r w:rsidRPr="005741F9">
              <w:rPr>
                <w:rFonts w:ascii="Gungsuh" w:hAnsi="Gungsuh" w:cs="Gungsuh" w:hint="eastAsia"/>
              </w:rPr>
              <w:t>點。</w:t>
            </w:r>
          </w:p>
        </w:tc>
        <w:tc>
          <w:tcPr>
            <w:tcW w:w="4276" w:type="dxa"/>
            <w:shd w:val="clear" w:color="auto" w:fill="auto"/>
            <w:tcMar>
              <w:top w:w="0" w:type="dxa"/>
              <w:left w:w="108" w:type="dxa"/>
              <w:bottom w:w="0" w:type="dxa"/>
              <w:right w:w="108" w:type="dxa"/>
            </w:tcMar>
          </w:tcPr>
          <w:p w14:paraId="1B25B772" w14:textId="77777777" w:rsidR="005741F9" w:rsidRDefault="005741F9">
            <w:pPr>
              <w:pBdr>
                <w:top w:val="nil"/>
                <w:left w:val="nil"/>
                <w:bottom w:val="nil"/>
                <w:right w:val="nil"/>
                <w:between w:val="nil"/>
              </w:pBdr>
              <w:ind w:left="320" w:hanging="322"/>
            </w:pPr>
          </w:p>
        </w:tc>
        <w:tc>
          <w:tcPr>
            <w:tcW w:w="2127" w:type="dxa"/>
            <w:shd w:val="clear" w:color="auto" w:fill="auto"/>
            <w:tcMar>
              <w:top w:w="0" w:type="dxa"/>
              <w:left w:w="108" w:type="dxa"/>
              <w:bottom w:w="0" w:type="dxa"/>
              <w:right w:w="108" w:type="dxa"/>
            </w:tcMar>
          </w:tcPr>
          <w:p w14:paraId="10FB5D72" w14:textId="08F38337" w:rsidR="005741F9" w:rsidRDefault="005741F9">
            <w:pPr>
              <w:pBdr>
                <w:top w:val="nil"/>
                <w:left w:val="nil"/>
                <w:bottom w:val="nil"/>
                <w:right w:val="nil"/>
                <w:between w:val="nil"/>
              </w:pBdr>
              <w:rPr>
                <w:rFonts w:ascii="Gungsuh" w:eastAsia="Gungsuh" w:hAnsi="Gungsuh" w:cs="Gungsuh"/>
              </w:rPr>
            </w:pPr>
            <w:r>
              <w:rPr>
                <w:rFonts w:ascii="Gungsuh" w:eastAsia="Gungsuh" w:hAnsi="Gungsuh" w:cs="Gungsuh"/>
              </w:rPr>
              <w:t>更新序號及</w:t>
            </w:r>
            <w:r>
              <w:rPr>
                <w:rFonts w:asciiTheme="minorEastAsia" w:hAnsiTheme="minorEastAsia" w:cs="Gungsuh" w:hint="eastAsia"/>
              </w:rPr>
              <w:t>新增USR計畫</w:t>
            </w:r>
          </w:p>
        </w:tc>
      </w:tr>
      <w:tr w:rsidR="00830362" w14:paraId="39A9C192" w14:textId="77777777">
        <w:trPr>
          <w:trHeight w:val="1540"/>
        </w:trPr>
        <w:tc>
          <w:tcPr>
            <w:tcW w:w="4219" w:type="dxa"/>
            <w:shd w:val="clear" w:color="auto" w:fill="auto"/>
            <w:tcMar>
              <w:top w:w="0" w:type="dxa"/>
              <w:left w:w="108" w:type="dxa"/>
              <w:bottom w:w="0" w:type="dxa"/>
              <w:right w:w="108" w:type="dxa"/>
            </w:tcMar>
          </w:tcPr>
          <w:p w14:paraId="4A74B576" w14:textId="77777777" w:rsidR="00830362" w:rsidRDefault="00204F07">
            <w:pPr>
              <w:pBdr>
                <w:top w:val="nil"/>
                <w:left w:val="nil"/>
                <w:bottom w:val="nil"/>
                <w:right w:val="nil"/>
                <w:between w:val="nil"/>
              </w:pBdr>
              <w:ind w:left="22" w:hanging="22"/>
            </w:pPr>
            <w:r>
              <w:rPr>
                <w:color w:val="FF0000"/>
                <w:u w:val="single"/>
              </w:rPr>
              <w:t>5.</w:t>
            </w:r>
            <w:r>
              <w:rPr>
                <w:rFonts w:ascii="新細明體" w:eastAsia="新細明體" w:hAnsi="新細明體" w:cs="新細明體"/>
              </w:rPr>
              <w:t>研</w:t>
            </w:r>
            <w:r>
              <w:rPr>
                <w:rFonts w:ascii="Gungsuh" w:eastAsia="Gungsuh" w:hAnsi="Gungsuh" w:cs="Gungsuh"/>
              </w:rPr>
              <w:t>究計畫: 公營機構委託/補助</w:t>
            </w:r>
            <w:r>
              <w:rPr>
                <w:rFonts w:ascii="新細明體" w:eastAsia="新細明體" w:hAnsi="新細明體" w:cs="新細明體"/>
              </w:rPr>
              <w:t>研</w:t>
            </w:r>
            <w:r>
              <w:rPr>
                <w:rFonts w:ascii="Gungsuh" w:eastAsia="Gungsuh" w:hAnsi="Gungsuh" w:cs="Gungsuh"/>
              </w:rPr>
              <w:t>究計畫</w:t>
            </w:r>
          </w:p>
          <w:p w14:paraId="7A625E75" w14:textId="77777777" w:rsidR="00830362" w:rsidRDefault="00204F07">
            <w:pPr>
              <w:pBdr>
                <w:top w:val="nil"/>
                <w:left w:val="nil"/>
                <w:bottom w:val="nil"/>
                <w:right w:val="nil"/>
                <w:between w:val="nil"/>
              </w:pBdr>
              <w:ind w:left="22" w:hanging="22"/>
            </w:pPr>
            <w:r>
              <w:rPr>
                <w:rFonts w:ascii="Gungsuh" w:eastAsia="Gungsuh" w:hAnsi="Gungsuh" w:cs="Gungsuh"/>
              </w:rPr>
              <w:t>(3)以本校名義申請</w:t>
            </w:r>
            <w:r>
              <w:rPr>
                <w:rFonts w:ascii="Gungsuh" w:eastAsia="Gungsuh" w:hAnsi="Gungsuh" w:cs="Gungsuh"/>
                <w:color w:val="FF0000"/>
                <w:u w:val="single"/>
              </w:rPr>
              <w:t>國科會</w:t>
            </w:r>
            <w:r>
              <w:rPr>
                <w:rFonts w:ascii="Gungsuh" w:eastAsia="Gungsuh" w:hAnsi="Gungsuh" w:cs="Gungsuh"/>
              </w:rPr>
              <w:t>計畫及</w:t>
            </w:r>
            <w:r>
              <w:rPr>
                <w:rFonts w:ascii="新細明體" w:eastAsia="新細明體" w:hAnsi="新細明體" w:cs="新細明體"/>
              </w:rPr>
              <w:t>教</w:t>
            </w:r>
            <w:r>
              <w:rPr>
                <w:rFonts w:ascii="Gungsuh" w:eastAsia="Gungsuh" w:hAnsi="Gungsuh" w:cs="Gungsuh"/>
              </w:rPr>
              <w:t>育部</w:t>
            </w:r>
            <w:r>
              <w:rPr>
                <w:rFonts w:ascii="新細明體" w:eastAsia="新細明體" w:hAnsi="新細明體" w:cs="新細明體"/>
              </w:rPr>
              <w:t>教</w:t>
            </w:r>
            <w:r>
              <w:rPr>
                <w:rFonts w:ascii="Gungsuh" w:eastAsia="Gungsuh" w:hAnsi="Gungsuh" w:cs="Gungsuh"/>
              </w:rPr>
              <w:t>學實踐</w:t>
            </w:r>
            <w:r>
              <w:rPr>
                <w:rFonts w:ascii="新細明體" w:eastAsia="新細明體" w:hAnsi="新細明體" w:cs="新細明體"/>
              </w:rPr>
              <w:t>研</w:t>
            </w:r>
            <w:r>
              <w:rPr>
                <w:rFonts w:ascii="Gungsuh" w:eastAsia="Gungsuh" w:hAnsi="Gungsuh" w:cs="Gungsuh"/>
              </w:rPr>
              <w:t>究計畫者，每件計畫獲 0.5 點。</w:t>
            </w:r>
          </w:p>
        </w:tc>
        <w:tc>
          <w:tcPr>
            <w:tcW w:w="4276" w:type="dxa"/>
            <w:shd w:val="clear" w:color="auto" w:fill="auto"/>
            <w:tcMar>
              <w:top w:w="0" w:type="dxa"/>
              <w:left w:w="108" w:type="dxa"/>
              <w:bottom w:w="0" w:type="dxa"/>
              <w:right w:w="108" w:type="dxa"/>
            </w:tcMar>
          </w:tcPr>
          <w:p w14:paraId="2ACEB29B" w14:textId="77777777" w:rsidR="00830362" w:rsidRDefault="00204F07">
            <w:pPr>
              <w:pBdr>
                <w:top w:val="nil"/>
                <w:left w:val="nil"/>
                <w:bottom w:val="nil"/>
                <w:right w:val="nil"/>
                <w:between w:val="nil"/>
              </w:pBdr>
              <w:ind w:left="320" w:hanging="322"/>
            </w:pPr>
            <w:r>
              <w:rPr>
                <w:strike/>
                <w:color w:val="FF0000"/>
              </w:rPr>
              <w:t>4.</w:t>
            </w:r>
            <w:r>
              <w:rPr>
                <w:rFonts w:ascii="新細明體" w:eastAsia="新細明體" w:hAnsi="新細明體" w:cs="新細明體"/>
              </w:rPr>
              <w:t>研</w:t>
            </w:r>
            <w:r>
              <w:rPr>
                <w:rFonts w:ascii="Gungsuh" w:eastAsia="Gungsuh" w:hAnsi="Gungsuh" w:cs="Gungsuh"/>
              </w:rPr>
              <w:t>究計畫: 公營機構委託/補助</w:t>
            </w:r>
            <w:r>
              <w:rPr>
                <w:rFonts w:ascii="新細明體" w:eastAsia="新細明體" w:hAnsi="新細明體" w:cs="新細明體"/>
              </w:rPr>
              <w:t>研</w:t>
            </w:r>
            <w:r>
              <w:rPr>
                <w:rFonts w:ascii="Gungsuh" w:eastAsia="Gungsuh" w:hAnsi="Gungsuh" w:cs="Gungsuh"/>
              </w:rPr>
              <w:t>究計畫</w:t>
            </w:r>
          </w:p>
          <w:p w14:paraId="56A6A0C6" w14:textId="77777777" w:rsidR="00830362" w:rsidRDefault="00204F07">
            <w:pPr>
              <w:pBdr>
                <w:top w:val="nil"/>
                <w:left w:val="nil"/>
                <w:bottom w:val="nil"/>
                <w:right w:val="nil"/>
                <w:between w:val="nil"/>
              </w:pBdr>
              <w:ind w:left="320" w:hanging="322"/>
            </w:pPr>
            <w:r>
              <w:rPr>
                <w:rFonts w:ascii="Gungsuh" w:eastAsia="Gungsuh" w:hAnsi="Gungsuh" w:cs="Gungsuh"/>
              </w:rPr>
              <w:t>(3)以本校名義申請</w:t>
            </w:r>
            <w:r>
              <w:rPr>
                <w:rFonts w:ascii="Gungsuh" w:eastAsia="Gungsuh" w:hAnsi="Gungsuh" w:cs="Gungsuh"/>
                <w:strike/>
                <w:color w:val="FF0000"/>
              </w:rPr>
              <w:t>科技部</w:t>
            </w:r>
            <w:r>
              <w:rPr>
                <w:rFonts w:ascii="Gungsuh" w:eastAsia="Gungsuh" w:hAnsi="Gungsuh" w:cs="Gungsuh"/>
              </w:rPr>
              <w:t>計畫及</w:t>
            </w:r>
            <w:r>
              <w:rPr>
                <w:rFonts w:ascii="新細明體" w:eastAsia="新細明體" w:hAnsi="新細明體" w:cs="新細明體"/>
              </w:rPr>
              <w:t>教</w:t>
            </w:r>
            <w:r>
              <w:rPr>
                <w:rFonts w:ascii="Gungsuh" w:eastAsia="Gungsuh" w:hAnsi="Gungsuh" w:cs="Gungsuh"/>
              </w:rPr>
              <w:t>育部</w:t>
            </w:r>
            <w:r>
              <w:rPr>
                <w:rFonts w:ascii="新細明體" w:eastAsia="新細明體" w:hAnsi="新細明體" w:cs="新細明體"/>
              </w:rPr>
              <w:t>教</w:t>
            </w:r>
            <w:r>
              <w:rPr>
                <w:rFonts w:ascii="Gungsuh" w:eastAsia="Gungsuh" w:hAnsi="Gungsuh" w:cs="Gungsuh"/>
              </w:rPr>
              <w:t>學實踐</w:t>
            </w:r>
            <w:r>
              <w:rPr>
                <w:rFonts w:ascii="新細明體" w:eastAsia="新細明體" w:hAnsi="新細明體" w:cs="新細明體"/>
              </w:rPr>
              <w:t>研</w:t>
            </w:r>
            <w:r>
              <w:rPr>
                <w:rFonts w:ascii="Gungsuh" w:eastAsia="Gungsuh" w:hAnsi="Gungsuh" w:cs="Gungsuh"/>
              </w:rPr>
              <w:t>究計畫者，每件計畫獲 0.5 點。</w:t>
            </w:r>
          </w:p>
        </w:tc>
        <w:tc>
          <w:tcPr>
            <w:tcW w:w="2127" w:type="dxa"/>
            <w:shd w:val="clear" w:color="auto" w:fill="auto"/>
            <w:tcMar>
              <w:top w:w="0" w:type="dxa"/>
              <w:left w:w="108" w:type="dxa"/>
              <w:bottom w:w="0" w:type="dxa"/>
              <w:right w:w="108" w:type="dxa"/>
            </w:tcMar>
          </w:tcPr>
          <w:p w14:paraId="5172BC2C" w14:textId="77777777" w:rsidR="00830362" w:rsidRDefault="00204F07">
            <w:pPr>
              <w:pBdr>
                <w:top w:val="nil"/>
                <w:left w:val="nil"/>
                <w:bottom w:val="nil"/>
                <w:right w:val="nil"/>
                <w:between w:val="nil"/>
              </w:pBdr>
            </w:pPr>
            <w:r>
              <w:rPr>
                <w:rFonts w:ascii="Gungsuh" w:eastAsia="Gungsuh" w:hAnsi="Gungsuh" w:cs="Gungsuh"/>
              </w:rPr>
              <w:t>更新序號及依照科技部更名為國科會</w:t>
            </w:r>
          </w:p>
        </w:tc>
      </w:tr>
      <w:tr w:rsidR="00830362" w14:paraId="0A85DD5A" w14:textId="77777777">
        <w:trPr>
          <w:trHeight w:val="1540"/>
        </w:trPr>
        <w:tc>
          <w:tcPr>
            <w:tcW w:w="4219" w:type="dxa"/>
            <w:shd w:val="clear" w:color="auto" w:fill="auto"/>
            <w:tcMar>
              <w:top w:w="0" w:type="dxa"/>
              <w:left w:w="108" w:type="dxa"/>
              <w:bottom w:w="0" w:type="dxa"/>
              <w:right w:w="108" w:type="dxa"/>
            </w:tcMar>
          </w:tcPr>
          <w:p w14:paraId="4073D2DC" w14:textId="77777777" w:rsidR="00830362" w:rsidRDefault="00204F07">
            <w:pPr>
              <w:pBdr>
                <w:top w:val="nil"/>
                <w:left w:val="nil"/>
                <w:bottom w:val="nil"/>
                <w:right w:val="nil"/>
                <w:between w:val="nil"/>
              </w:pBdr>
            </w:pPr>
            <w:r>
              <w:rPr>
                <w:color w:val="FF0000"/>
                <w:u w:val="single"/>
              </w:rPr>
              <w:t>6.</w:t>
            </w:r>
            <w:r>
              <w:rPr>
                <w:rFonts w:ascii="Gungsuh" w:eastAsia="Gungsuh" w:hAnsi="Gungsuh" w:cs="Gungsuh"/>
              </w:rPr>
              <w:t>研究計畫: 民營機構委託/補助研究計畫</w:t>
            </w:r>
          </w:p>
          <w:p w14:paraId="366D0D13" w14:textId="77777777" w:rsidR="00830362" w:rsidRDefault="00204F07">
            <w:pPr>
              <w:pBdr>
                <w:top w:val="nil"/>
                <w:left w:val="nil"/>
                <w:bottom w:val="nil"/>
                <w:right w:val="nil"/>
                <w:between w:val="nil"/>
              </w:pBdr>
              <w:ind w:left="22" w:hanging="22"/>
            </w:pPr>
            <w:r>
              <w:rPr>
                <w:rFonts w:ascii="Gungsuh" w:eastAsia="Gungsuh" w:hAnsi="Gungsuh" w:cs="Gungsuh"/>
              </w:rPr>
              <w:t>(1)以本校名義簽約、</w:t>
            </w:r>
            <w:proofErr w:type="gramStart"/>
            <w:r>
              <w:rPr>
                <w:rFonts w:ascii="Gungsuh" w:eastAsia="Gungsuh" w:hAnsi="Gungsuh" w:cs="Gungsuh"/>
              </w:rPr>
              <w:t>且編有</w:t>
            </w:r>
            <w:proofErr w:type="gramEnd"/>
            <w:r>
              <w:rPr>
                <w:rFonts w:ascii="Gungsuh" w:eastAsia="Gungsuh" w:hAnsi="Gungsuh" w:cs="Gungsuh"/>
              </w:rPr>
              <w:t>行政管理費並擔任計畫主持人之</w:t>
            </w:r>
            <w:r>
              <w:rPr>
                <w:rFonts w:ascii="新細明體" w:eastAsia="新細明體" w:hAnsi="新細明體" w:cs="新細明體"/>
              </w:rPr>
              <w:t>研</w:t>
            </w:r>
            <w:r>
              <w:rPr>
                <w:rFonts w:ascii="Gungsuh" w:eastAsia="Gungsuh" w:hAnsi="Gungsuh" w:cs="Gungsuh"/>
              </w:rPr>
              <w:t xml:space="preserve">究計畫，每件計畫獲 2 點。 </w:t>
            </w:r>
          </w:p>
          <w:p w14:paraId="109B72DD" w14:textId="77777777" w:rsidR="00830362" w:rsidRDefault="00204F07">
            <w:pPr>
              <w:pBdr>
                <w:top w:val="nil"/>
                <w:left w:val="nil"/>
                <w:bottom w:val="nil"/>
                <w:right w:val="nil"/>
                <w:between w:val="nil"/>
              </w:pBdr>
              <w:ind w:left="22" w:hanging="22"/>
            </w:pPr>
            <w:r>
              <w:rPr>
                <w:rFonts w:ascii="Gungsuh" w:eastAsia="Gungsuh" w:hAnsi="Gungsuh" w:cs="Gungsuh"/>
              </w:rPr>
              <w:t>(2)</w:t>
            </w:r>
            <w:proofErr w:type="gramStart"/>
            <w:r>
              <w:rPr>
                <w:rFonts w:ascii="Gungsuh" w:eastAsia="Gungsuh" w:hAnsi="Gungsuh" w:cs="Gungsuh"/>
              </w:rPr>
              <w:t>有簽降管理費</w:t>
            </w:r>
            <w:proofErr w:type="gramEnd"/>
            <w:r>
              <w:rPr>
                <w:rFonts w:ascii="Gungsuh" w:eastAsia="Gungsuh" w:hAnsi="Gungsuh" w:cs="Gungsuh"/>
              </w:rPr>
              <w:t>之</w:t>
            </w:r>
            <w:r>
              <w:rPr>
                <w:rFonts w:ascii="新細明體" w:eastAsia="新細明體" w:hAnsi="新細明體" w:cs="新細明體"/>
              </w:rPr>
              <w:t>研</w:t>
            </w:r>
            <w:r>
              <w:rPr>
                <w:rFonts w:ascii="Gungsuh" w:eastAsia="Gungsuh" w:hAnsi="Gungsuh" w:cs="Gungsuh"/>
              </w:rPr>
              <w:t>究計畫，每件0.5點。執行期間達24個月者以二年計，視</w:t>
            </w:r>
            <w:r>
              <w:rPr>
                <w:rFonts w:ascii="新細明體" w:eastAsia="新細明體" w:hAnsi="新細明體" w:cs="新細明體"/>
              </w:rPr>
              <w:t>為</w:t>
            </w:r>
            <w:r>
              <w:rPr>
                <w:rFonts w:ascii="Gungsuh" w:eastAsia="Gungsuh" w:hAnsi="Gungsuh" w:cs="Gungsuh"/>
              </w:rPr>
              <w:t>二件計畫，以此類推。</w:t>
            </w:r>
          </w:p>
          <w:p w14:paraId="36923D69" w14:textId="77777777" w:rsidR="00830362" w:rsidRDefault="00204F07">
            <w:pPr>
              <w:pBdr>
                <w:top w:val="nil"/>
                <w:left w:val="nil"/>
                <w:bottom w:val="nil"/>
                <w:right w:val="nil"/>
                <w:between w:val="nil"/>
              </w:pBdr>
              <w:ind w:left="22" w:hanging="22"/>
            </w:pPr>
            <w:r>
              <w:rPr>
                <w:rFonts w:ascii="Gungsuh" w:eastAsia="Gungsuh" w:hAnsi="Gungsuh" w:cs="Gungsuh"/>
              </w:rPr>
              <w:t>(3)單一件計畫金額達200萬元每件獲3點。</w:t>
            </w:r>
          </w:p>
          <w:p w14:paraId="234AB6AB" w14:textId="77777777" w:rsidR="00830362" w:rsidRDefault="00204F07">
            <w:pPr>
              <w:pBdr>
                <w:top w:val="nil"/>
                <w:left w:val="nil"/>
                <w:bottom w:val="nil"/>
                <w:right w:val="nil"/>
                <w:between w:val="nil"/>
              </w:pBdr>
            </w:pPr>
            <w:r>
              <w:rPr>
                <w:rFonts w:ascii="Gungsuh" w:eastAsia="Gungsuh" w:hAnsi="Gungsuh" w:cs="Gungsuh"/>
              </w:rPr>
              <w:t>(4)校內外補助</w:t>
            </w:r>
            <w:r>
              <w:rPr>
                <w:rFonts w:ascii="新細明體" w:eastAsia="新細明體" w:hAnsi="新細明體" w:cs="新細明體"/>
              </w:rPr>
              <w:t>研</w:t>
            </w:r>
            <w:r>
              <w:rPr>
                <w:rFonts w:ascii="Gungsuh" w:eastAsia="Gungsuh" w:hAnsi="Gungsuh" w:cs="Gungsuh"/>
              </w:rPr>
              <w:t>究計畫</w:t>
            </w:r>
            <w:r>
              <w:rPr>
                <w:rFonts w:ascii="Gungsuh" w:eastAsia="Gungsuh" w:hAnsi="Gungsuh" w:cs="Gungsuh"/>
                <w:color w:val="FF0000"/>
                <w:u w:val="single"/>
              </w:rPr>
              <w:t>（無管理費）</w:t>
            </w:r>
            <w:r>
              <w:rPr>
                <w:rFonts w:ascii="Gungsuh" w:eastAsia="Gungsuh" w:hAnsi="Gungsuh" w:cs="Gungsuh"/>
              </w:rPr>
              <w:t>、參與</w:t>
            </w:r>
            <w:r>
              <w:rPr>
                <w:rFonts w:ascii="新細明體" w:eastAsia="新細明體" w:hAnsi="新細明體" w:cs="新細明體"/>
              </w:rPr>
              <w:t>教</w:t>
            </w:r>
            <w:r>
              <w:rPr>
                <w:rFonts w:ascii="Gungsuh" w:eastAsia="Gungsuh" w:hAnsi="Gungsuh" w:cs="Gungsuh"/>
              </w:rPr>
              <w:t>育部深耕計畫(由計畫主持人認定)每件獲0.5點 (4分)。</w:t>
            </w:r>
          </w:p>
        </w:tc>
        <w:tc>
          <w:tcPr>
            <w:tcW w:w="4276" w:type="dxa"/>
            <w:shd w:val="clear" w:color="auto" w:fill="auto"/>
            <w:tcMar>
              <w:top w:w="0" w:type="dxa"/>
              <w:left w:w="108" w:type="dxa"/>
              <w:bottom w:w="0" w:type="dxa"/>
              <w:right w:w="108" w:type="dxa"/>
            </w:tcMar>
          </w:tcPr>
          <w:p w14:paraId="044E8994" w14:textId="77777777" w:rsidR="00830362" w:rsidRDefault="00204F07">
            <w:pPr>
              <w:pBdr>
                <w:top w:val="nil"/>
                <w:left w:val="nil"/>
                <w:bottom w:val="nil"/>
                <w:right w:val="nil"/>
                <w:between w:val="nil"/>
              </w:pBdr>
              <w:ind w:left="320" w:hanging="322"/>
            </w:pPr>
            <w:r>
              <w:rPr>
                <w:strike/>
                <w:color w:val="FF0000"/>
              </w:rPr>
              <w:t>5.</w:t>
            </w:r>
            <w:r>
              <w:rPr>
                <w:rFonts w:ascii="新細明體" w:eastAsia="新細明體" w:hAnsi="新細明體" w:cs="新細明體"/>
              </w:rPr>
              <w:t>研</w:t>
            </w:r>
            <w:r>
              <w:rPr>
                <w:rFonts w:ascii="Gungsuh" w:eastAsia="Gungsuh" w:hAnsi="Gungsuh" w:cs="Gungsuh"/>
              </w:rPr>
              <w:t>究計畫: 民營機構委託/補助</w:t>
            </w:r>
            <w:r>
              <w:rPr>
                <w:rFonts w:ascii="新細明體" w:eastAsia="新細明體" w:hAnsi="新細明體" w:cs="新細明體"/>
              </w:rPr>
              <w:t>研</w:t>
            </w:r>
            <w:r>
              <w:rPr>
                <w:rFonts w:ascii="Gungsuh" w:eastAsia="Gungsuh" w:hAnsi="Gungsuh" w:cs="Gungsuh"/>
              </w:rPr>
              <w:t>究計畫</w:t>
            </w:r>
          </w:p>
          <w:p w14:paraId="5400A2DE" w14:textId="77777777" w:rsidR="00830362" w:rsidRDefault="00204F07">
            <w:pPr>
              <w:pBdr>
                <w:top w:val="nil"/>
                <w:left w:val="nil"/>
                <w:bottom w:val="nil"/>
                <w:right w:val="nil"/>
                <w:between w:val="nil"/>
              </w:pBdr>
              <w:ind w:left="55" w:hanging="55"/>
            </w:pPr>
            <w:r>
              <w:rPr>
                <w:rFonts w:ascii="Gungsuh" w:eastAsia="Gungsuh" w:hAnsi="Gungsuh" w:cs="Gungsuh"/>
              </w:rPr>
              <w:t>(1)以本校名義簽約、</w:t>
            </w:r>
            <w:proofErr w:type="gramStart"/>
            <w:r>
              <w:rPr>
                <w:rFonts w:ascii="Gungsuh" w:eastAsia="Gungsuh" w:hAnsi="Gungsuh" w:cs="Gungsuh"/>
              </w:rPr>
              <w:t>且編有</w:t>
            </w:r>
            <w:proofErr w:type="gramEnd"/>
            <w:r>
              <w:rPr>
                <w:rFonts w:ascii="Gungsuh" w:eastAsia="Gungsuh" w:hAnsi="Gungsuh" w:cs="Gungsuh"/>
              </w:rPr>
              <w:t>行政管理費並擔任計畫主持人之</w:t>
            </w:r>
            <w:r>
              <w:rPr>
                <w:rFonts w:ascii="新細明體" w:eastAsia="新細明體" w:hAnsi="新細明體" w:cs="新細明體"/>
              </w:rPr>
              <w:t>研</w:t>
            </w:r>
            <w:r>
              <w:rPr>
                <w:rFonts w:ascii="Gungsuh" w:eastAsia="Gungsuh" w:hAnsi="Gungsuh" w:cs="Gungsuh"/>
              </w:rPr>
              <w:t>究計畫，每件計畫獲 2 點。</w:t>
            </w:r>
          </w:p>
          <w:p w14:paraId="37751004" w14:textId="77777777" w:rsidR="00830362" w:rsidRDefault="00204F07">
            <w:pPr>
              <w:pBdr>
                <w:top w:val="nil"/>
                <w:left w:val="nil"/>
                <w:bottom w:val="nil"/>
                <w:right w:val="nil"/>
                <w:between w:val="nil"/>
              </w:pBdr>
              <w:ind w:left="55" w:hanging="57"/>
            </w:pPr>
            <w:r>
              <w:rPr>
                <w:rFonts w:ascii="Gungsuh" w:eastAsia="Gungsuh" w:hAnsi="Gungsuh" w:cs="Gungsuh"/>
              </w:rPr>
              <w:t>(2)</w:t>
            </w:r>
            <w:proofErr w:type="gramStart"/>
            <w:r>
              <w:rPr>
                <w:rFonts w:ascii="Gungsuh" w:eastAsia="Gungsuh" w:hAnsi="Gungsuh" w:cs="Gungsuh"/>
              </w:rPr>
              <w:t>有簽降管理費</w:t>
            </w:r>
            <w:proofErr w:type="gramEnd"/>
            <w:r>
              <w:rPr>
                <w:rFonts w:ascii="Gungsuh" w:eastAsia="Gungsuh" w:hAnsi="Gungsuh" w:cs="Gungsuh"/>
              </w:rPr>
              <w:t>之</w:t>
            </w:r>
            <w:r>
              <w:rPr>
                <w:rFonts w:ascii="新細明體" w:eastAsia="新細明體" w:hAnsi="新細明體" w:cs="新細明體"/>
              </w:rPr>
              <w:t>研</w:t>
            </w:r>
            <w:r>
              <w:rPr>
                <w:rFonts w:ascii="Gungsuh" w:eastAsia="Gungsuh" w:hAnsi="Gungsuh" w:cs="Gungsuh"/>
              </w:rPr>
              <w:t>究計畫，每件0.5點。執行期間達24個月者以二年計，視</w:t>
            </w:r>
            <w:r>
              <w:rPr>
                <w:rFonts w:ascii="新細明體" w:eastAsia="新細明體" w:hAnsi="新細明體" w:cs="新細明體"/>
              </w:rPr>
              <w:t>為</w:t>
            </w:r>
            <w:r>
              <w:rPr>
                <w:rFonts w:ascii="Gungsuh" w:eastAsia="Gungsuh" w:hAnsi="Gungsuh" w:cs="Gungsuh"/>
              </w:rPr>
              <w:t>二件計畫，以此類推。</w:t>
            </w:r>
          </w:p>
          <w:p w14:paraId="20F43C7A" w14:textId="77777777" w:rsidR="00830362" w:rsidRDefault="00204F07">
            <w:pPr>
              <w:pBdr>
                <w:top w:val="nil"/>
                <w:left w:val="nil"/>
                <w:bottom w:val="nil"/>
                <w:right w:val="nil"/>
                <w:between w:val="nil"/>
              </w:pBdr>
              <w:ind w:left="55" w:hanging="55"/>
            </w:pPr>
            <w:r>
              <w:rPr>
                <w:rFonts w:ascii="Gungsuh" w:eastAsia="Gungsuh" w:hAnsi="Gungsuh" w:cs="Gungsuh"/>
              </w:rPr>
              <w:t>(3)單一件計畫金額達200萬元每件獲3點。</w:t>
            </w:r>
          </w:p>
          <w:p w14:paraId="54C0D1B0" w14:textId="77777777" w:rsidR="00830362" w:rsidRDefault="00204F07">
            <w:pPr>
              <w:pBdr>
                <w:top w:val="nil"/>
                <w:left w:val="nil"/>
                <w:bottom w:val="nil"/>
                <w:right w:val="nil"/>
                <w:between w:val="nil"/>
              </w:pBdr>
              <w:ind w:left="320" w:hanging="322"/>
            </w:pPr>
            <w:r>
              <w:rPr>
                <w:rFonts w:ascii="Gungsuh" w:eastAsia="Gungsuh" w:hAnsi="Gungsuh" w:cs="Gungsuh"/>
              </w:rPr>
              <w:t>(4)校內補助</w:t>
            </w:r>
            <w:r>
              <w:rPr>
                <w:rFonts w:ascii="新細明體" w:eastAsia="新細明體" w:hAnsi="新細明體" w:cs="新細明體"/>
              </w:rPr>
              <w:t>研</w:t>
            </w:r>
            <w:r>
              <w:rPr>
                <w:rFonts w:ascii="Gungsuh" w:eastAsia="Gungsuh" w:hAnsi="Gungsuh" w:cs="Gungsuh"/>
              </w:rPr>
              <w:t>究計畫、參與</w:t>
            </w:r>
            <w:r>
              <w:rPr>
                <w:rFonts w:ascii="新細明體" w:eastAsia="新細明體" w:hAnsi="新細明體" w:cs="新細明體"/>
              </w:rPr>
              <w:t>教</w:t>
            </w:r>
            <w:r>
              <w:rPr>
                <w:rFonts w:ascii="Gungsuh" w:eastAsia="Gungsuh" w:hAnsi="Gungsuh" w:cs="Gungsuh"/>
              </w:rPr>
              <w:t>育部深耕計畫(由計畫主持人認定)每件獲0.5點(4分)。</w:t>
            </w:r>
          </w:p>
        </w:tc>
        <w:tc>
          <w:tcPr>
            <w:tcW w:w="2127" w:type="dxa"/>
            <w:shd w:val="clear" w:color="auto" w:fill="auto"/>
            <w:tcMar>
              <w:top w:w="0" w:type="dxa"/>
              <w:left w:w="108" w:type="dxa"/>
              <w:bottom w:w="0" w:type="dxa"/>
              <w:right w:w="108" w:type="dxa"/>
            </w:tcMar>
          </w:tcPr>
          <w:p w14:paraId="04391DB7" w14:textId="77777777" w:rsidR="00830362" w:rsidRDefault="00204F07">
            <w:pPr>
              <w:pBdr>
                <w:top w:val="nil"/>
                <w:left w:val="nil"/>
                <w:bottom w:val="nil"/>
                <w:right w:val="nil"/>
                <w:between w:val="nil"/>
              </w:pBdr>
            </w:pPr>
            <w:r>
              <w:rPr>
                <w:rFonts w:ascii="Gungsuh" w:eastAsia="Gungsuh" w:hAnsi="Gungsuh" w:cs="Gungsuh"/>
              </w:rPr>
              <w:t>更新序號。</w:t>
            </w:r>
          </w:p>
          <w:p w14:paraId="1E35A19E" w14:textId="77777777" w:rsidR="00830362" w:rsidRDefault="00204F07">
            <w:pPr>
              <w:pBdr>
                <w:top w:val="nil"/>
                <w:left w:val="nil"/>
                <w:bottom w:val="nil"/>
                <w:right w:val="nil"/>
                <w:between w:val="nil"/>
              </w:pBdr>
            </w:pPr>
            <w:r>
              <w:rPr>
                <w:rFonts w:ascii="Gungsuh" w:eastAsia="Gungsuh" w:hAnsi="Gungsuh" w:cs="Gungsuh"/>
              </w:rPr>
              <w:t>(4)增加校內外補助</w:t>
            </w:r>
            <w:r>
              <w:rPr>
                <w:rFonts w:ascii="新細明體" w:eastAsia="新細明體" w:hAnsi="新細明體" w:cs="新細明體"/>
              </w:rPr>
              <w:t>研</w:t>
            </w:r>
            <w:r>
              <w:rPr>
                <w:rFonts w:ascii="Gungsuh" w:eastAsia="Gungsuh" w:hAnsi="Gungsuh" w:cs="Gungsuh"/>
              </w:rPr>
              <w:t>究計畫（無管理費）</w:t>
            </w:r>
          </w:p>
        </w:tc>
      </w:tr>
      <w:tr w:rsidR="00830362" w14:paraId="117DAEFE" w14:textId="77777777">
        <w:trPr>
          <w:trHeight w:val="1056"/>
        </w:trPr>
        <w:tc>
          <w:tcPr>
            <w:tcW w:w="4219" w:type="dxa"/>
            <w:shd w:val="clear" w:color="auto" w:fill="auto"/>
            <w:tcMar>
              <w:top w:w="0" w:type="dxa"/>
              <w:left w:w="108" w:type="dxa"/>
              <w:bottom w:w="0" w:type="dxa"/>
              <w:right w:w="108" w:type="dxa"/>
            </w:tcMar>
          </w:tcPr>
          <w:p w14:paraId="4C898CF4" w14:textId="77777777" w:rsidR="00830362" w:rsidRDefault="00204F07">
            <w:pPr>
              <w:pBdr>
                <w:top w:val="nil"/>
                <w:left w:val="nil"/>
                <w:bottom w:val="nil"/>
                <w:right w:val="nil"/>
                <w:between w:val="nil"/>
              </w:pBdr>
              <w:ind w:left="22" w:hanging="22"/>
              <w:rPr>
                <w:color w:val="FF0000"/>
                <w:u w:val="single"/>
              </w:rPr>
            </w:pPr>
            <w:r>
              <w:rPr>
                <w:color w:val="FF0000"/>
                <w:u w:val="single"/>
              </w:rPr>
              <w:t>7.</w:t>
            </w:r>
            <w:r>
              <w:rPr>
                <w:rFonts w:ascii="Gungsuh" w:eastAsia="Gungsuh" w:hAnsi="Gungsuh" w:cs="Gungsuh"/>
              </w:rPr>
              <w:t>個人藝術展演：每年必備點數以列計1件(次)為限，第2次(含)以上列為自選點數。</w:t>
            </w:r>
          </w:p>
        </w:tc>
        <w:tc>
          <w:tcPr>
            <w:tcW w:w="4276" w:type="dxa"/>
            <w:shd w:val="clear" w:color="auto" w:fill="auto"/>
            <w:tcMar>
              <w:top w:w="0" w:type="dxa"/>
              <w:left w:w="108" w:type="dxa"/>
              <w:bottom w:w="0" w:type="dxa"/>
              <w:right w:w="108" w:type="dxa"/>
            </w:tcMar>
          </w:tcPr>
          <w:p w14:paraId="53F13C83" w14:textId="77777777" w:rsidR="00830362" w:rsidRDefault="00204F07">
            <w:pPr>
              <w:pBdr>
                <w:top w:val="nil"/>
                <w:left w:val="nil"/>
                <w:bottom w:val="nil"/>
                <w:right w:val="nil"/>
                <w:between w:val="nil"/>
              </w:pBdr>
              <w:ind w:left="320" w:hanging="322"/>
              <w:rPr>
                <w:strike/>
                <w:color w:val="FF0000"/>
              </w:rPr>
            </w:pPr>
            <w:r>
              <w:rPr>
                <w:strike/>
                <w:color w:val="FF0000"/>
              </w:rPr>
              <w:t>6.</w:t>
            </w:r>
            <w:r>
              <w:rPr>
                <w:rFonts w:ascii="Gungsuh" w:eastAsia="Gungsuh" w:hAnsi="Gungsuh" w:cs="Gungsuh"/>
              </w:rPr>
              <w:t>個人藝術展演：每年必備點數以列計 1 件(次)為限，第2次(含)以上列為自選點數。</w:t>
            </w:r>
          </w:p>
        </w:tc>
        <w:tc>
          <w:tcPr>
            <w:tcW w:w="2127" w:type="dxa"/>
            <w:vMerge w:val="restart"/>
            <w:shd w:val="clear" w:color="auto" w:fill="auto"/>
            <w:tcMar>
              <w:top w:w="0" w:type="dxa"/>
              <w:left w:w="108" w:type="dxa"/>
              <w:bottom w:w="0" w:type="dxa"/>
              <w:right w:w="108" w:type="dxa"/>
            </w:tcMar>
          </w:tcPr>
          <w:p w14:paraId="68AB5F8E" w14:textId="77777777" w:rsidR="00830362" w:rsidRDefault="00204F07">
            <w:pPr>
              <w:pBdr>
                <w:top w:val="nil"/>
                <w:left w:val="nil"/>
                <w:bottom w:val="nil"/>
                <w:right w:val="nil"/>
                <w:between w:val="nil"/>
              </w:pBdr>
              <w:ind w:hanging="2"/>
            </w:pPr>
            <w:r>
              <w:rPr>
                <w:rFonts w:ascii="Gungsuh" w:eastAsia="Gungsuh" w:hAnsi="Gungsuh" w:cs="Gungsuh"/>
              </w:rPr>
              <w:t>更新序號</w:t>
            </w:r>
          </w:p>
        </w:tc>
      </w:tr>
      <w:tr w:rsidR="00830362" w14:paraId="17C605B8" w14:textId="77777777">
        <w:trPr>
          <w:trHeight w:val="263"/>
        </w:trPr>
        <w:tc>
          <w:tcPr>
            <w:tcW w:w="4219" w:type="dxa"/>
            <w:shd w:val="clear" w:color="auto" w:fill="auto"/>
            <w:tcMar>
              <w:top w:w="0" w:type="dxa"/>
              <w:left w:w="108" w:type="dxa"/>
              <w:bottom w:w="0" w:type="dxa"/>
              <w:right w:w="108" w:type="dxa"/>
            </w:tcMar>
          </w:tcPr>
          <w:p w14:paraId="1DAF0909" w14:textId="77777777" w:rsidR="00830362" w:rsidRDefault="00204F07">
            <w:pPr>
              <w:pBdr>
                <w:top w:val="nil"/>
                <w:left w:val="nil"/>
                <w:bottom w:val="nil"/>
                <w:right w:val="nil"/>
                <w:between w:val="nil"/>
              </w:pBdr>
              <w:ind w:left="425" w:hanging="425"/>
              <w:rPr>
                <w:color w:val="FF0000"/>
                <w:u w:val="single"/>
              </w:rPr>
            </w:pPr>
            <w:r>
              <w:rPr>
                <w:color w:val="FF0000"/>
                <w:u w:val="single"/>
              </w:rPr>
              <w:t>8.</w:t>
            </w:r>
            <w:r>
              <w:rPr>
                <w:rFonts w:ascii="Gungsuh" w:eastAsia="Gungsuh" w:hAnsi="Gungsuh" w:cs="Gungsuh"/>
              </w:rPr>
              <w:t>指導學生論文</w:t>
            </w:r>
          </w:p>
        </w:tc>
        <w:tc>
          <w:tcPr>
            <w:tcW w:w="4276" w:type="dxa"/>
            <w:shd w:val="clear" w:color="auto" w:fill="auto"/>
            <w:tcMar>
              <w:top w:w="0" w:type="dxa"/>
              <w:left w:w="108" w:type="dxa"/>
              <w:bottom w:w="0" w:type="dxa"/>
              <w:right w:w="108" w:type="dxa"/>
            </w:tcMar>
          </w:tcPr>
          <w:p w14:paraId="5EFA720A" w14:textId="77777777" w:rsidR="00830362" w:rsidRDefault="00204F07">
            <w:pPr>
              <w:pBdr>
                <w:top w:val="nil"/>
                <w:left w:val="nil"/>
                <w:bottom w:val="nil"/>
                <w:right w:val="nil"/>
                <w:between w:val="nil"/>
              </w:pBdr>
              <w:ind w:left="320" w:hanging="322"/>
              <w:rPr>
                <w:strike/>
                <w:color w:val="FF0000"/>
              </w:rPr>
            </w:pPr>
            <w:r>
              <w:rPr>
                <w:strike/>
                <w:color w:val="FF0000"/>
              </w:rPr>
              <w:t>7.</w:t>
            </w:r>
            <w:r>
              <w:rPr>
                <w:rFonts w:ascii="Gungsuh" w:eastAsia="Gungsuh" w:hAnsi="Gungsuh" w:cs="Gungsuh"/>
              </w:rPr>
              <w:t xml:space="preserve">指導學生論文  </w:t>
            </w:r>
          </w:p>
        </w:tc>
        <w:tc>
          <w:tcPr>
            <w:tcW w:w="2127" w:type="dxa"/>
            <w:vMerge/>
            <w:shd w:val="clear" w:color="auto" w:fill="auto"/>
            <w:tcMar>
              <w:top w:w="0" w:type="dxa"/>
              <w:left w:w="108" w:type="dxa"/>
              <w:bottom w:w="0" w:type="dxa"/>
              <w:right w:w="108" w:type="dxa"/>
            </w:tcMar>
          </w:tcPr>
          <w:p w14:paraId="48F5C652" w14:textId="77777777" w:rsidR="00830362" w:rsidRDefault="00830362">
            <w:pPr>
              <w:widowControl w:val="0"/>
              <w:pBdr>
                <w:top w:val="nil"/>
                <w:left w:val="nil"/>
                <w:bottom w:val="nil"/>
                <w:right w:val="nil"/>
                <w:between w:val="nil"/>
              </w:pBdr>
              <w:spacing w:line="276" w:lineRule="auto"/>
              <w:rPr>
                <w:strike/>
                <w:color w:val="FF0000"/>
              </w:rPr>
            </w:pPr>
          </w:p>
        </w:tc>
      </w:tr>
      <w:tr w:rsidR="00830362" w14:paraId="38DAB678" w14:textId="77777777">
        <w:trPr>
          <w:trHeight w:val="688"/>
        </w:trPr>
        <w:tc>
          <w:tcPr>
            <w:tcW w:w="4219" w:type="dxa"/>
            <w:shd w:val="clear" w:color="auto" w:fill="auto"/>
            <w:tcMar>
              <w:top w:w="0" w:type="dxa"/>
              <w:left w:w="108" w:type="dxa"/>
              <w:bottom w:w="0" w:type="dxa"/>
              <w:right w:w="108" w:type="dxa"/>
            </w:tcMar>
          </w:tcPr>
          <w:p w14:paraId="22D613BA" w14:textId="77777777" w:rsidR="00830362" w:rsidRDefault="00204F07">
            <w:pPr>
              <w:pBdr>
                <w:top w:val="nil"/>
                <w:left w:val="nil"/>
                <w:bottom w:val="nil"/>
                <w:right w:val="nil"/>
                <w:between w:val="nil"/>
              </w:pBdr>
              <w:ind w:left="425" w:hanging="425"/>
              <w:rPr>
                <w:color w:val="FF0000"/>
                <w:u w:val="single"/>
              </w:rPr>
            </w:pPr>
            <w:r>
              <w:rPr>
                <w:color w:val="FF0000"/>
                <w:u w:val="single"/>
              </w:rPr>
              <w:t>9.</w:t>
            </w:r>
            <w:r>
              <w:rPr>
                <w:rFonts w:ascii="Gungsuh" w:eastAsia="Gungsuh" w:hAnsi="Gungsuh" w:cs="Gungsuh"/>
              </w:rPr>
              <w:t>指導本校學生參與學術專題或學術論文競賽</w:t>
            </w:r>
          </w:p>
        </w:tc>
        <w:tc>
          <w:tcPr>
            <w:tcW w:w="4276" w:type="dxa"/>
            <w:shd w:val="clear" w:color="auto" w:fill="auto"/>
            <w:tcMar>
              <w:top w:w="0" w:type="dxa"/>
              <w:left w:w="108" w:type="dxa"/>
              <w:bottom w:w="0" w:type="dxa"/>
              <w:right w:w="108" w:type="dxa"/>
            </w:tcMar>
          </w:tcPr>
          <w:p w14:paraId="09BF7CAC" w14:textId="77777777" w:rsidR="00830362" w:rsidRDefault="00204F07">
            <w:pPr>
              <w:pBdr>
                <w:top w:val="nil"/>
                <w:left w:val="nil"/>
                <w:bottom w:val="nil"/>
                <w:right w:val="nil"/>
                <w:between w:val="nil"/>
              </w:pBdr>
              <w:ind w:left="320" w:hanging="322"/>
              <w:rPr>
                <w:strike/>
                <w:color w:val="FF0000"/>
              </w:rPr>
            </w:pPr>
            <w:r>
              <w:rPr>
                <w:strike/>
                <w:color w:val="FF0000"/>
              </w:rPr>
              <w:t>8.</w:t>
            </w:r>
            <w:r>
              <w:rPr>
                <w:rFonts w:ascii="Gungsuh" w:eastAsia="Gungsuh" w:hAnsi="Gungsuh" w:cs="Gungsuh"/>
              </w:rPr>
              <w:t>指導本校學生參與學術專題或學術論文競賽</w:t>
            </w:r>
          </w:p>
        </w:tc>
        <w:tc>
          <w:tcPr>
            <w:tcW w:w="2127" w:type="dxa"/>
            <w:vMerge/>
            <w:shd w:val="clear" w:color="auto" w:fill="auto"/>
            <w:tcMar>
              <w:top w:w="0" w:type="dxa"/>
              <w:left w:w="108" w:type="dxa"/>
              <w:bottom w:w="0" w:type="dxa"/>
              <w:right w:w="108" w:type="dxa"/>
            </w:tcMar>
          </w:tcPr>
          <w:p w14:paraId="121E8B82" w14:textId="77777777" w:rsidR="00830362" w:rsidRDefault="00830362">
            <w:pPr>
              <w:widowControl w:val="0"/>
              <w:pBdr>
                <w:top w:val="nil"/>
                <w:left w:val="nil"/>
                <w:bottom w:val="nil"/>
                <w:right w:val="nil"/>
                <w:between w:val="nil"/>
              </w:pBdr>
              <w:spacing w:line="276" w:lineRule="auto"/>
              <w:rPr>
                <w:strike/>
                <w:color w:val="FF0000"/>
              </w:rPr>
            </w:pPr>
          </w:p>
        </w:tc>
      </w:tr>
      <w:tr w:rsidR="00830362" w14:paraId="7EC1F8E5" w14:textId="77777777">
        <w:trPr>
          <w:trHeight w:val="688"/>
        </w:trPr>
        <w:tc>
          <w:tcPr>
            <w:tcW w:w="4219" w:type="dxa"/>
            <w:shd w:val="clear" w:color="auto" w:fill="auto"/>
            <w:tcMar>
              <w:top w:w="0" w:type="dxa"/>
              <w:left w:w="108" w:type="dxa"/>
              <w:bottom w:w="0" w:type="dxa"/>
              <w:right w:w="108" w:type="dxa"/>
            </w:tcMar>
          </w:tcPr>
          <w:p w14:paraId="3996F4EF" w14:textId="77777777" w:rsidR="00830362" w:rsidRDefault="00204F07">
            <w:pPr>
              <w:pBdr>
                <w:top w:val="nil"/>
                <w:left w:val="nil"/>
                <w:bottom w:val="nil"/>
                <w:right w:val="nil"/>
                <w:between w:val="nil"/>
              </w:pBdr>
              <w:ind w:left="22" w:hanging="22"/>
              <w:rPr>
                <w:color w:val="FF0000"/>
                <w:u w:val="single"/>
              </w:rPr>
            </w:pPr>
            <w:r>
              <w:rPr>
                <w:color w:val="FF0000"/>
                <w:u w:val="single"/>
              </w:rPr>
              <w:t>10.</w:t>
            </w:r>
            <w:r>
              <w:rPr>
                <w:rFonts w:ascii="Gungsuh" w:eastAsia="Gungsuh" w:hAnsi="Gungsuh" w:cs="Gungsuh"/>
              </w:rPr>
              <w:t>指導本校學生參與專業競賽：每學年必備點數以列計1次為限，第2次(含)以上列為自選點數。</w:t>
            </w:r>
          </w:p>
        </w:tc>
        <w:tc>
          <w:tcPr>
            <w:tcW w:w="4276" w:type="dxa"/>
            <w:shd w:val="clear" w:color="auto" w:fill="auto"/>
            <w:tcMar>
              <w:top w:w="0" w:type="dxa"/>
              <w:left w:w="108" w:type="dxa"/>
              <w:bottom w:w="0" w:type="dxa"/>
              <w:right w:w="108" w:type="dxa"/>
            </w:tcMar>
          </w:tcPr>
          <w:p w14:paraId="6F3F3868" w14:textId="77777777" w:rsidR="00830362" w:rsidRDefault="00204F07">
            <w:pPr>
              <w:pBdr>
                <w:top w:val="nil"/>
                <w:left w:val="nil"/>
                <w:bottom w:val="nil"/>
                <w:right w:val="nil"/>
                <w:between w:val="nil"/>
              </w:pBdr>
              <w:ind w:left="55" w:hanging="55"/>
              <w:rPr>
                <w:strike/>
                <w:color w:val="FF0000"/>
              </w:rPr>
            </w:pPr>
            <w:r>
              <w:rPr>
                <w:strike/>
                <w:color w:val="FF0000"/>
              </w:rPr>
              <w:t>9.</w:t>
            </w:r>
            <w:r>
              <w:rPr>
                <w:rFonts w:ascii="Gungsuh" w:eastAsia="Gungsuh" w:hAnsi="Gungsuh" w:cs="Gungsuh"/>
              </w:rPr>
              <w:t>指導本校學生參與專業競賽：每學年必備點數以列計1次為限，第2次(含)以上列為自選點數。</w:t>
            </w:r>
          </w:p>
        </w:tc>
        <w:tc>
          <w:tcPr>
            <w:tcW w:w="2127" w:type="dxa"/>
            <w:vMerge/>
            <w:shd w:val="clear" w:color="auto" w:fill="auto"/>
            <w:tcMar>
              <w:top w:w="0" w:type="dxa"/>
              <w:left w:w="108" w:type="dxa"/>
              <w:bottom w:w="0" w:type="dxa"/>
              <w:right w:w="108" w:type="dxa"/>
            </w:tcMar>
          </w:tcPr>
          <w:p w14:paraId="6763E7D6" w14:textId="77777777" w:rsidR="00830362" w:rsidRDefault="00830362">
            <w:pPr>
              <w:widowControl w:val="0"/>
              <w:pBdr>
                <w:top w:val="nil"/>
                <w:left w:val="nil"/>
                <w:bottom w:val="nil"/>
                <w:right w:val="nil"/>
                <w:between w:val="nil"/>
              </w:pBdr>
              <w:spacing w:line="276" w:lineRule="auto"/>
              <w:rPr>
                <w:strike/>
                <w:color w:val="FF0000"/>
              </w:rPr>
            </w:pPr>
          </w:p>
        </w:tc>
      </w:tr>
    </w:tbl>
    <w:p w14:paraId="240D2572" w14:textId="0D3A25EB" w:rsidR="0072587A" w:rsidRDefault="0072587A"/>
    <w:p w14:paraId="0ACD557B" w14:textId="77777777" w:rsidR="0072587A" w:rsidRDefault="0072587A">
      <w:r>
        <w:br w:type="page"/>
      </w:r>
    </w:p>
    <w:p w14:paraId="00AF5659" w14:textId="77777777" w:rsidR="00830362" w:rsidRDefault="00830362"/>
    <w:p w14:paraId="619031ED" w14:textId="77777777" w:rsidR="00830362" w:rsidRDefault="00204F07">
      <w:pPr>
        <w:pBdr>
          <w:top w:val="nil"/>
          <w:left w:val="nil"/>
          <w:bottom w:val="nil"/>
          <w:right w:val="nil"/>
          <w:between w:val="nil"/>
        </w:pBdr>
        <w:ind w:left="2" w:right="-24" w:hanging="4"/>
        <w:jc w:val="center"/>
        <w:rPr>
          <w:color w:val="FF0000"/>
        </w:rPr>
      </w:pPr>
      <w:r>
        <w:rPr>
          <w:rFonts w:ascii="Gungsuh" w:eastAsia="Gungsuh" w:hAnsi="Gungsuh" w:cs="Gungsuh"/>
          <w:b/>
          <w:sz w:val="44"/>
          <w:szCs w:val="44"/>
        </w:rPr>
        <w:t>輔仁大學外語學院專任教師評鑑[研究]配分表</w:t>
      </w:r>
    </w:p>
    <w:p w14:paraId="75F2E51B" w14:textId="0012F87E" w:rsidR="008F1DCF" w:rsidRDefault="008F1DCF">
      <w:pPr>
        <w:pBdr>
          <w:top w:val="nil"/>
          <w:left w:val="nil"/>
          <w:bottom w:val="nil"/>
          <w:right w:val="nil"/>
          <w:between w:val="nil"/>
        </w:pBdr>
        <w:ind w:hanging="2"/>
        <w:jc w:val="right"/>
        <w:rPr>
          <w:sz w:val="20"/>
          <w:szCs w:val="20"/>
        </w:rPr>
      </w:pPr>
    </w:p>
    <w:p w14:paraId="72D3B0B1" w14:textId="71EA588A" w:rsidR="00D273B8" w:rsidRDefault="00D273B8">
      <w:pPr>
        <w:pBdr>
          <w:top w:val="nil"/>
          <w:left w:val="nil"/>
          <w:bottom w:val="nil"/>
          <w:right w:val="nil"/>
          <w:between w:val="nil"/>
        </w:pBdr>
        <w:ind w:hanging="2"/>
        <w:jc w:val="right"/>
        <w:rPr>
          <w:sz w:val="20"/>
          <w:szCs w:val="20"/>
        </w:rPr>
      </w:pPr>
      <w:r w:rsidRPr="00D273B8">
        <w:rPr>
          <w:rFonts w:hint="eastAsia"/>
          <w:sz w:val="20"/>
          <w:szCs w:val="20"/>
        </w:rPr>
        <w:t>經</w:t>
      </w:r>
      <w:r w:rsidRPr="00D273B8">
        <w:rPr>
          <w:rFonts w:hint="eastAsia"/>
          <w:sz w:val="20"/>
          <w:szCs w:val="20"/>
        </w:rPr>
        <w:t>11</w:t>
      </w:r>
      <w:r>
        <w:rPr>
          <w:rFonts w:hint="eastAsia"/>
          <w:sz w:val="20"/>
          <w:szCs w:val="20"/>
        </w:rPr>
        <w:t>3</w:t>
      </w:r>
      <w:r w:rsidRPr="00D273B8">
        <w:rPr>
          <w:rFonts w:hint="eastAsia"/>
          <w:sz w:val="20"/>
          <w:szCs w:val="20"/>
        </w:rPr>
        <w:t>.</w:t>
      </w:r>
      <w:r>
        <w:rPr>
          <w:rFonts w:hint="eastAsia"/>
          <w:sz w:val="20"/>
          <w:szCs w:val="20"/>
        </w:rPr>
        <w:t>12</w:t>
      </w:r>
      <w:r w:rsidRPr="00D273B8">
        <w:rPr>
          <w:rFonts w:hint="eastAsia"/>
          <w:sz w:val="20"/>
          <w:szCs w:val="20"/>
        </w:rPr>
        <w:t>.1</w:t>
      </w:r>
      <w:r>
        <w:rPr>
          <w:rFonts w:hint="eastAsia"/>
          <w:sz w:val="20"/>
          <w:szCs w:val="20"/>
        </w:rPr>
        <w:t>2</w:t>
      </w:r>
      <w:r w:rsidRPr="00D273B8">
        <w:rPr>
          <w:rFonts w:hint="eastAsia"/>
          <w:sz w:val="20"/>
          <w:szCs w:val="20"/>
        </w:rPr>
        <w:t xml:space="preserve"> </w:t>
      </w:r>
      <w:r w:rsidRPr="00D273B8">
        <w:rPr>
          <w:rFonts w:hint="eastAsia"/>
          <w:sz w:val="20"/>
          <w:szCs w:val="20"/>
        </w:rPr>
        <w:t>輔仁大學</w:t>
      </w:r>
      <w:r w:rsidRPr="00D273B8">
        <w:rPr>
          <w:rFonts w:hint="eastAsia"/>
          <w:sz w:val="20"/>
          <w:szCs w:val="20"/>
        </w:rPr>
        <w:t>11</w:t>
      </w:r>
      <w:r>
        <w:rPr>
          <w:rFonts w:hint="eastAsia"/>
          <w:sz w:val="20"/>
          <w:szCs w:val="20"/>
        </w:rPr>
        <w:t>3</w:t>
      </w:r>
      <w:r w:rsidRPr="00D273B8">
        <w:rPr>
          <w:rFonts w:hint="eastAsia"/>
          <w:sz w:val="20"/>
          <w:szCs w:val="20"/>
        </w:rPr>
        <w:t>學年度第</w:t>
      </w:r>
      <w:r>
        <w:rPr>
          <w:rFonts w:hint="eastAsia"/>
          <w:sz w:val="20"/>
          <w:szCs w:val="20"/>
        </w:rPr>
        <w:t>3</w:t>
      </w:r>
      <w:r w:rsidRPr="00D273B8">
        <w:rPr>
          <w:rFonts w:hint="eastAsia"/>
          <w:sz w:val="20"/>
          <w:szCs w:val="20"/>
        </w:rPr>
        <w:t>次教師評審委員會議同意核備</w:t>
      </w:r>
    </w:p>
    <w:p w14:paraId="3DD3DB9E" w14:textId="4551BA28" w:rsidR="008F1DCF" w:rsidRDefault="008F1DCF">
      <w:pPr>
        <w:pBdr>
          <w:top w:val="nil"/>
          <w:left w:val="nil"/>
          <w:bottom w:val="nil"/>
          <w:right w:val="nil"/>
          <w:between w:val="nil"/>
        </w:pBdr>
        <w:ind w:hanging="2"/>
        <w:jc w:val="right"/>
        <w:rPr>
          <w:sz w:val="20"/>
          <w:szCs w:val="20"/>
        </w:rPr>
      </w:pPr>
      <w:r w:rsidRPr="008F1DCF">
        <w:rPr>
          <w:rFonts w:hint="eastAsia"/>
          <w:sz w:val="20"/>
          <w:szCs w:val="20"/>
        </w:rPr>
        <w:t>經</w:t>
      </w:r>
      <w:r w:rsidRPr="008F1DCF">
        <w:rPr>
          <w:rFonts w:hint="eastAsia"/>
          <w:sz w:val="20"/>
          <w:szCs w:val="20"/>
        </w:rPr>
        <w:t>11</w:t>
      </w:r>
      <w:r>
        <w:rPr>
          <w:rFonts w:hint="eastAsia"/>
          <w:sz w:val="20"/>
          <w:szCs w:val="20"/>
        </w:rPr>
        <w:t>3</w:t>
      </w:r>
      <w:r w:rsidRPr="008F1DCF">
        <w:rPr>
          <w:rFonts w:hint="eastAsia"/>
          <w:sz w:val="20"/>
          <w:szCs w:val="20"/>
        </w:rPr>
        <w:t>.0</w:t>
      </w:r>
      <w:r>
        <w:rPr>
          <w:rFonts w:hint="eastAsia"/>
          <w:sz w:val="20"/>
          <w:szCs w:val="20"/>
        </w:rPr>
        <w:t>9</w:t>
      </w:r>
      <w:r w:rsidRPr="008F1DCF">
        <w:rPr>
          <w:rFonts w:hint="eastAsia"/>
          <w:sz w:val="20"/>
          <w:szCs w:val="20"/>
        </w:rPr>
        <w:t>.</w:t>
      </w:r>
      <w:r>
        <w:rPr>
          <w:rFonts w:hint="eastAsia"/>
          <w:sz w:val="20"/>
          <w:szCs w:val="20"/>
        </w:rPr>
        <w:t>25</w:t>
      </w:r>
      <w:r w:rsidRPr="008F1DCF">
        <w:rPr>
          <w:rFonts w:hint="eastAsia"/>
          <w:sz w:val="20"/>
          <w:szCs w:val="20"/>
        </w:rPr>
        <w:t xml:space="preserve"> 11</w:t>
      </w:r>
      <w:r>
        <w:rPr>
          <w:rFonts w:hint="eastAsia"/>
          <w:sz w:val="20"/>
          <w:szCs w:val="20"/>
        </w:rPr>
        <w:t>3</w:t>
      </w:r>
      <w:r w:rsidRPr="008F1DCF">
        <w:rPr>
          <w:rFonts w:hint="eastAsia"/>
          <w:sz w:val="20"/>
          <w:szCs w:val="20"/>
        </w:rPr>
        <w:t>學年度第</w:t>
      </w:r>
      <w:r w:rsidRPr="008F1DCF">
        <w:rPr>
          <w:rFonts w:hint="eastAsia"/>
          <w:sz w:val="20"/>
          <w:szCs w:val="20"/>
        </w:rPr>
        <w:t>2</w:t>
      </w:r>
      <w:r w:rsidRPr="008F1DCF">
        <w:rPr>
          <w:rFonts w:hint="eastAsia"/>
          <w:sz w:val="20"/>
          <w:szCs w:val="20"/>
        </w:rPr>
        <w:t>學期外語學院</w:t>
      </w:r>
      <w:r>
        <w:rPr>
          <w:rFonts w:hint="eastAsia"/>
          <w:sz w:val="20"/>
          <w:szCs w:val="20"/>
        </w:rPr>
        <w:t>臨時</w:t>
      </w:r>
      <w:r w:rsidRPr="008F1DCF">
        <w:rPr>
          <w:rFonts w:hint="eastAsia"/>
          <w:sz w:val="20"/>
          <w:szCs w:val="20"/>
        </w:rPr>
        <w:t>院</w:t>
      </w:r>
      <w:proofErr w:type="gramStart"/>
      <w:r w:rsidRPr="008F1DCF">
        <w:rPr>
          <w:rFonts w:hint="eastAsia"/>
          <w:sz w:val="20"/>
          <w:szCs w:val="20"/>
        </w:rPr>
        <w:t>務</w:t>
      </w:r>
      <w:proofErr w:type="gramEnd"/>
      <w:r w:rsidRPr="008F1DCF">
        <w:rPr>
          <w:rFonts w:hint="eastAsia"/>
          <w:sz w:val="20"/>
          <w:szCs w:val="20"/>
        </w:rPr>
        <w:t>會議</w:t>
      </w:r>
      <w:r>
        <w:rPr>
          <w:rFonts w:hint="eastAsia"/>
          <w:sz w:val="20"/>
          <w:szCs w:val="20"/>
        </w:rPr>
        <w:t>修訂</w:t>
      </w:r>
      <w:r w:rsidRPr="008F1DCF">
        <w:rPr>
          <w:rFonts w:hint="eastAsia"/>
          <w:sz w:val="20"/>
          <w:szCs w:val="20"/>
        </w:rPr>
        <w:t>通過</w:t>
      </w:r>
    </w:p>
    <w:p w14:paraId="1861ABCD" w14:textId="024C227E"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113.05.08 112</w:t>
      </w:r>
      <w:r w:rsidRPr="005F1642">
        <w:rPr>
          <w:sz w:val="20"/>
          <w:szCs w:val="20"/>
        </w:rPr>
        <w:t>學年度外語學院第</w:t>
      </w:r>
      <w:r w:rsidR="005F1642" w:rsidRPr="005F1642">
        <w:rPr>
          <w:sz w:val="20"/>
          <w:szCs w:val="20"/>
        </w:rPr>
        <w:t>4</w:t>
      </w:r>
      <w:r w:rsidRPr="005F1642">
        <w:rPr>
          <w:sz w:val="20"/>
          <w:szCs w:val="20"/>
        </w:rPr>
        <w:t>次教師評審委員會議修訂通過</w:t>
      </w:r>
      <w:r w:rsidRPr="005F1642">
        <w:rPr>
          <w:sz w:val="20"/>
          <w:szCs w:val="20"/>
        </w:rPr>
        <w:t xml:space="preserve"> </w:t>
      </w:r>
    </w:p>
    <w:p w14:paraId="760898F5"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113.04.26 112</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4</w:t>
      </w:r>
      <w:r w:rsidRPr="005F1642">
        <w:rPr>
          <w:sz w:val="20"/>
          <w:szCs w:val="20"/>
        </w:rPr>
        <w:t>次主管會議修訂通過</w:t>
      </w:r>
    </w:p>
    <w:p w14:paraId="42E0E5C4"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113.03.01 112</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2</w:t>
      </w:r>
      <w:r w:rsidRPr="005F1642">
        <w:rPr>
          <w:sz w:val="20"/>
          <w:szCs w:val="20"/>
        </w:rPr>
        <w:t>次主管會議修訂通過</w:t>
      </w:r>
    </w:p>
    <w:p w14:paraId="48DB664C" w14:textId="77777777" w:rsidR="00830362" w:rsidRPr="005F1642" w:rsidRDefault="00204F07">
      <w:pPr>
        <w:pBdr>
          <w:top w:val="nil"/>
          <w:left w:val="nil"/>
          <w:bottom w:val="nil"/>
          <w:right w:val="nil"/>
          <w:between w:val="nil"/>
        </w:pBdr>
        <w:ind w:hanging="2"/>
        <w:jc w:val="right"/>
        <w:rPr>
          <w:sz w:val="20"/>
          <w:szCs w:val="20"/>
        </w:rPr>
      </w:pPr>
      <w:bookmarkStart w:id="1" w:name="_Hlk190938525"/>
      <w:r w:rsidRPr="005F1642">
        <w:rPr>
          <w:sz w:val="20"/>
          <w:szCs w:val="20"/>
        </w:rPr>
        <w:t>經</w:t>
      </w:r>
      <w:r w:rsidRPr="005F1642">
        <w:rPr>
          <w:sz w:val="20"/>
          <w:szCs w:val="20"/>
        </w:rPr>
        <w:t xml:space="preserve">111.06.16 </w:t>
      </w:r>
      <w:r w:rsidRPr="005F1642">
        <w:rPr>
          <w:sz w:val="20"/>
          <w:szCs w:val="20"/>
        </w:rPr>
        <w:t>輔仁大學</w:t>
      </w:r>
      <w:r w:rsidRPr="005F1642">
        <w:rPr>
          <w:sz w:val="20"/>
          <w:szCs w:val="20"/>
        </w:rPr>
        <w:t>110</w:t>
      </w:r>
      <w:r w:rsidRPr="005F1642">
        <w:rPr>
          <w:sz w:val="20"/>
          <w:szCs w:val="20"/>
        </w:rPr>
        <w:t>學年度第</w:t>
      </w:r>
      <w:r w:rsidRPr="005F1642">
        <w:rPr>
          <w:sz w:val="20"/>
          <w:szCs w:val="20"/>
        </w:rPr>
        <w:t>6</w:t>
      </w:r>
      <w:r w:rsidRPr="005F1642">
        <w:rPr>
          <w:sz w:val="20"/>
          <w:szCs w:val="20"/>
        </w:rPr>
        <w:t>次教師評審委員會議同意核備</w:t>
      </w:r>
    </w:p>
    <w:bookmarkEnd w:id="1"/>
    <w:p w14:paraId="23F04023" w14:textId="77777777" w:rsidR="00830362" w:rsidRPr="005F1642" w:rsidRDefault="00204F07">
      <w:pPr>
        <w:ind w:hanging="2"/>
        <w:jc w:val="right"/>
        <w:rPr>
          <w:sz w:val="20"/>
          <w:szCs w:val="20"/>
        </w:rPr>
      </w:pPr>
      <w:r w:rsidRPr="005F1642">
        <w:rPr>
          <w:sz w:val="20"/>
          <w:szCs w:val="20"/>
        </w:rPr>
        <w:t>經</w:t>
      </w:r>
      <w:r w:rsidRPr="005F1642">
        <w:rPr>
          <w:sz w:val="20"/>
          <w:szCs w:val="20"/>
        </w:rPr>
        <w:t>111.04.13 110</w:t>
      </w:r>
      <w:r w:rsidRPr="005F1642">
        <w:rPr>
          <w:sz w:val="20"/>
          <w:szCs w:val="20"/>
        </w:rPr>
        <w:t>學年度第</w:t>
      </w:r>
      <w:r w:rsidRPr="005F1642">
        <w:rPr>
          <w:sz w:val="20"/>
          <w:szCs w:val="20"/>
        </w:rPr>
        <w:t>2</w:t>
      </w:r>
      <w:r w:rsidRPr="005F1642">
        <w:rPr>
          <w:sz w:val="20"/>
          <w:szCs w:val="20"/>
        </w:rPr>
        <w:t>學期外語學院</w:t>
      </w:r>
      <w:proofErr w:type="gramStart"/>
      <w:r w:rsidRPr="005F1642">
        <w:rPr>
          <w:sz w:val="20"/>
          <w:szCs w:val="20"/>
        </w:rPr>
        <w:t>院務</w:t>
      </w:r>
      <w:proofErr w:type="gramEnd"/>
      <w:r w:rsidRPr="005F1642">
        <w:rPr>
          <w:sz w:val="20"/>
          <w:szCs w:val="20"/>
        </w:rPr>
        <w:t>會議通過</w:t>
      </w:r>
    </w:p>
    <w:p w14:paraId="52D93FFA" w14:textId="77777777" w:rsidR="00830362" w:rsidRPr="005F1642" w:rsidRDefault="00204F07">
      <w:pPr>
        <w:ind w:hanging="2"/>
        <w:jc w:val="right"/>
        <w:rPr>
          <w:sz w:val="20"/>
          <w:szCs w:val="20"/>
        </w:rPr>
      </w:pPr>
      <w:r w:rsidRPr="005F1642">
        <w:rPr>
          <w:sz w:val="20"/>
          <w:szCs w:val="20"/>
        </w:rPr>
        <w:t>經</w:t>
      </w:r>
      <w:r w:rsidRPr="005F1642">
        <w:rPr>
          <w:sz w:val="20"/>
          <w:szCs w:val="20"/>
        </w:rPr>
        <w:t>111.03.23 110</w:t>
      </w:r>
      <w:r w:rsidRPr="005F1642">
        <w:rPr>
          <w:sz w:val="20"/>
          <w:szCs w:val="20"/>
        </w:rPr>
        <w:t>學年度外語學院第</w:t>
      </w:r>
      <w:r w:rsidRPr="005F1642">
        <w:rPr>
          <w:sz w:val="20"/>
          <w:szCs w:val="20"/>
        </w:rPr>
        <w:t>5</w:t>
      </w:r>
      <w:r w:rsidRPr="005F1642">
        <w:rPr>
          <w:sz w:val="20"/>
          <w:szCs w:val="20"/>
        </w:rPr>
        <w:t>次教師評審委員會議討論通過</w:t>
      </w:r>
    </w:p>
    <w:p w14:paraId="73783BAD"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109.05.13 108</w:t>
      </w:r>
      <w:r w:rsidRPr="005F1642">
        <w:rPr>
          <w:sz w:val="20"/>
          <w:szCs w:val="20"/>
        </w:rPr>
        <w:t>學年度外語學院第</w:t>
      </w:r>
      <w:r w:rsidRPr="005F1642">
        <w:rPr>
          <w:sz w:val="20"/>
          <w:szCs w:val="20"/>
        </w:rPr>
        <w:t>5</w:t>
      </w:r>
      <w:r w:rsidRPr="005F1642">
        <w:rPr>
          <w:sz w:val="20"/>
          <w:szCs w:val="20"/>
        </w:rPr>
        <w:t>次教師評審委員會議修訂通過</w:t>
      </w:r>
    </w:p>
    <w:p w14:paraId="66963E3A" w14:textId="77777777" w:rsidR="00830362" w:rsidRPr="005F1642" w:rsidRDefault="00204F07">
      <w:pPr>
        <w:pBdr>
          <w:top w:val="nil"/>
          <w:left w:val="nil"/>
          <w:bottom w:val="nil"/>
          <w:right w:val="nil"/>
          <w:between w:val="nil"/>
        </w:pBdr>
        <w:ind w:hanging="2"/>
        <w:jc w:val="right"/>
        <w:rPr>
          <w:sz w:val="20"/>
          <w:szCs w:val="20"/>
        </w:rPr>
      </w:pPr>
      <w:bookmarkStart w:id="2" w:name="_heading=h.1fob9te" w:colFirst="0" w:colLast="0"/>
      <w:bookmarkEnd w:id="2"/>
      <w:r w:rsidRPr="005F1642">
        <w:rPr>
          <w:sz w:val="20"/>
          <w:szCs w:val="20"/>
        </w:rPr>
        <w:t>經</w:t>
      </w:r>
      <w:r w:rsidRPr="005F1642">
        <w:rPr>
          <w:sz w:val="20"/>
          <w:szCs w:val="20"/>
        </w:rPr>
        <w:t>109.05.07 108</w:t>
      </w:r>
      <w:r w:rsidRPr="005F1642">
        <w:rPr>
          <w:sz w:val="20"/>
          <w:szCs w:val="20"/>
        </w:rPr>
        <w:t>學年度第</w:t>
      </w:r>
      <w:r w:rsidRPr="005F1642">
        <w:rPr>
          <w:sz w:val="20"/>
          <w:szCs w:val="20"/>
        </w:rPr>
        <w:t>5</w:t>
      </w:r>
      <w:r w:rsidRPr="005F1642">
        <w:rPr>
          <w:sz w:val="20"/>
          <w:szCs w:val="20"/>
        </w:rPr>
        <w:t>次教師評審委員會議同意核備</w:t>
      </w:r>
      <w:r w:rsidRPr="005F1642">
        <w:rPr>
          <w:sz w:val="20"/>
          <w:szCs w:val="20"/>
        </w:rPr>
        <w:t xml:space="preserve"> </w:t>
      </w:r>
    </w:p>
    <w:p w14:paraId="2CDE23F1"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 xml:space="preserve"> 109.05.05 108</w:t>
      </w:r>
      <w:r w:rsidRPr="005F1642">
        <w:rPr>
          <w:sz w:val="20"/>
          <w:szCs w:val="20"/>
        </w:rPr>
        <w:t>學年度第</w:t>
      </w:r>
      <w:r w:rsidRPr="005F1642">
        <w:rPr>
          <w:sz w:val="20"/>
          <w:szCs w:val="20"/>
        </w:rPr>
        <w:t>2</w:t>
      </w:r>
      <w:r w:rsidRPr="005F1642">
        <w:rPr>
          <w:sz w:val="20"/>
          <w:szCs w:val="20"/>
        </w:rPr>
        <w:t>學期外語學院第</w:t>
      </w:r>
      <w:r w:rsidRPr="005F1642">
        <w:rPr>
          <w:sz w:val="20"/>
          <w:szCs w:val="20"/>
        </w:rPr>
        <w:t>7</w:t>
      </w:r>
      <w:r w:rsidRPr="005F1642">
        <w:rPr>
          <w:sz w:val="20"/>
          <w:szCs w:val="20"/>
        </w:rPr>
        <w:t>次主管會議修訂通過</w:t>
      </w:r>
    </w:p>
    <w:p w14:paraId="6115AB77" w14:textId="77777777" w:rsidR="00830362" w:rsidRPr="005F1642" w:rsidRDefault="00204F07">
      <w:pPr>
        <w:pBdr>
          <w:top w:val="nil"/>
          <w:left w:val="nil"/>
          <w:bottom w:val="nil"/>
          <w:right w:val="nil"/>
          <w:between w:val="nil"/>
        </w:pBdr>
        <w:ind w:hanging="2"/>
        <w:jc w:val="right"/>
        <w:rPr>
          <w:sz w:val="20"/>
          <w:szCs w:val="20"/>
        </w:rPr>
      </w:pPr>
      <w:bookmarkStart w:id="3" w:name="_heading=h.30j0zll" w:colFirst="0" w:colLast="0"/>
      <w:bookmarkEnd w:id="3"/>
      <w:r w:rsidRPr="005F1642">
        <w:rPr>
          <w:sz w:val="20"/>
          <w:szCs w:val="20"/>
        </w:rPr>
        <w:t>經</w:t>
      </w:r>
      <w:r w:rsidRPr="005F1642">
        <w:rPr>
          <w:sz w:val="20"/>
          <w:szCs w:val="20"/>
        </w:rPr>
        <w:t>109.04.08 108</w:t>
      </w:r>
      <w:r w:rsidRPr="005F1642">
        <w:rPr>
          <w:sz w:val="20"/>
          <w:szCs w:val="20"/>
        </w:rPr>
        <w:t>學年度第</w:t>
      </w:r>
      <w:r w:rsidRPr="005F1642">
        <w:rPr>
          <w:sz w:val="20"/>
          <w:szCs w:val="20"/>
        </w:rPr>
        <w:t>2</w:t>
      </w:r>
      <w:r w:rsidRPr="005F1642">
        <w:rPr>
          <w:sz w:val="20"/>
          <w:szCs w:val="20"/>
        </w:rPr>
        <w:t>學期外語學院</w:t>
      </w:r>
      <w:proofErr w:type="gramStart"/>
      <w:r w:rsidRPr="005F1642">
        <w:rPr>
          <w:sz w:val="20"/>
          <w:szCs w:val="20"/>
        </w:rPr>
        <w:t>院務</w:t>
      </w:r>
      <w:proofErr w:type="gramEnd"/>
      <w:r w:rsidRPr="005F1642">
        <w:rPr>
          <w:sz w:val="20"/>
          <w:szCs w:val="20"/>
        </w:rPr>
        <w:t>會議通過</w:t>
      </w:r>
    </w:p>
    <w:p w14:paraId="175FE90C" w14:textId="77777777" w:rsidR="00830362" w:rsidRPr="005F1642" w:rsidRDefault="00204F07">
      <w:pPr>
        <w:pBdr>
          <w:top w:val="nil"/>
          <w:left w:val="nil"/>
          <w:bottom w:val="nil"/>
          <w:right w:val="nil"/>
          <w:between w:val="nil"/>
        </w:pBdr>
        <w:ind w:hanging="2"/>
        <w:jc w:val="right"/>
        <w:rPr>
          <w:sz w:val="20"/>
          <w:szCs w:val="20"/>
        </w:rPr>
      </w:pPr>
      <w:r w:rsidRPr="005F1642">
        <w:rPr>
          <w:sz w:val="20"/>
          <w:szCs w:val="20"/>
        </w:rPr>
        <w:t>經</w:t>
      </w:r>
      <w:r w:rsidRPr="005F1642">
        <w:rPr>
          <w:sz w:val="20"/>
          <w:szCs w:val="20"/>
        </w:rPr>
        <w:t>109.03.25 108</w:t>
      </w:r>
      <w:r w:rsidRPr="005F1642">
        <w:rPr>
          <w:sz w:val="20"/>
          <w:szCs w:val="20"/>
        </w:rPr>
        <w:t>學年度外語學院第</w:t>
      </w:r>
      <w:r w:rsidRPr="005F1642">
        <w:rPr>
          <w:sz w:val="20"/>
          <w:szCs w:val="20"/>
        </w:rPr>
        <w:t>4</w:t>
      </w:r>
      <w:r w:rsidRPr="005F1642">
        <w:rPr>
          <w:sz w:val="20"/>
          <w:szCs w:val="20"/>
        </w:rPr>
        <w:t>次教師評審委員會議通過</w:t>
      </w:r>
    </w:p>
    <w:p w14:paraId="557C2BA7" w14:textId="77777777" w:rsidR="00830362" w:rsidRDefault="00830362">
      <w:pPr>
        <w:pBdr>
          <w:top w:val="nil"/>
          <w:left w:val="nil"/>
          <w:bottom w:val="nil"/>
          <w:right w:val="nil"/>
          <w:between w:val="nil"/>
        </w:pBdr>
        <w:ind w:hanging="2"/>
        <w:jc w:val="right"/>
        <w:rPr>
          <w:sz w:val="20"/>
          <w:szCs w:val="20"/>
        </w:rPr>
      </w:pPr>
    </w:p>
    <w:p w14:paraId="17A38BA6" w14:textId="77777777" w:rsidR="00830362" w:rsidRDefault="00204F07">
      <w:pPr>
        <w:pBdr>
          <w:top w:val="nil"/>
          <w:left w:val="nil"/>
          <w:bottom w:val="nil"/>
          <w:right w:val="nil"/>
          <w:between w:val="nil"/>
        </w:pBdr>
        <w:ind w:left="1" w:hanging="3"/>
        <w:rPr>
          <w:sz w:val="28"/>
          <w:szCs w:val="28"/>
        </w:rPr>
      </w:pPr>
      <w:bookmarkStart w:id="4" w:name="_heading=h.gjdgxs" w:colFirst="0" w:colLast="0"/>
      <w:bookmarkEnd w:id="4"/>
      <w:r>
        <w:rPr>
          <w:rFonts w:ascii="Gungsuh" w:eastAsia="Gungsuh" w:hAnsi="Gungsuh" w:cs="Gungsuh"/>
          <w:sz w:val="28"/>
          <w:szCs w:val="28"/>
        </w:rPr>
        <w:t>受評教師姓名：_____________________    任教系所：___________________________</w:t>
      </w:r>
    </w:p>
    <w:p w14:paraId="78311AF2" w14:textId="77777777" w:rsidR="00830362" w:rsidRDefault="00204F07">
      <w:pPr>
        <w:pBdr>
          <w:top w:val="nil"/>
          <w:left w:val="nil"/>
          <w:bottom w:val="nil"/>
          <w:right w:val="nil"/>
          <w:between w:val="nil"/>
        </w:pBdr>
        <w:ind w:right="-852" w:hanging="2"/>
        <w:rPr>
          <w:sz w:val="20"/>
          <w:szCs w:val="20"/>
        </w:rPr>
      </w:pPr>
      <w:bookmarkStart w:id="5" w:name="_heading=h.3znysh7" w:colFirst="0" w:colLast="0"/>
      <w:bookmarkEnd w:id="5"/>
      <w:r>
        <w:rPr>
          <w:rFonts w:ascii="Gungsuh" w:eastAsia="Gungsuh" w:hAnsi="Gungsuh" w:cs="Gungsuh"/>
          <w:sz w:val="20"/>
          <w:szCs w:val="20"/>
        </w:rPr>
        <w:t>評鑑標準：總分100分。教師研究績效分為兩部分: 必備點數和自選點數，</w:t>
      </w:r>
      <w:r>
        <w:rPr>
          <w:rFonts w:ascii="Gungsuh" w:eastAsia="Gungsuh" w:hAnsi="Gungsuh" w:cs="Gungsuh"/>
          <w:b/>
          <w:sz w:val="20"/>
          <w:szCs w:val="20"/>
        </w:rPr>
        <w:t>不得重複計算</w:t>
      </w:r>
      <w:r>
        <w:rPr>
          <w:rFonts w:ascii="Gungsuh" w:eastAsia="Gungsuh" w:hAnsi="Gungsuh" w:cs="Gungsuh"/>
          <w:sz w:val="20"/>
          <w:szCs w:val="20"/>
        </w:rPr>
        <w:t>。</w:t>
      </w:r>
    </w:p>
    <w:tbl>
      <w:tblPr>
        <w:tblStyle w:val="af8"/>
        <w:tblW w:w="10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07"/>
        <w:gridCol w:w="1134"/>
        <w:gridCol w:w="1249"/>
        <w:gridCol w:w="27"/>
        <w:gridCol w:w="1323"/>
        <w:gridCol w:w="1245"/>
      </w:tblGrid>
      <w:tr w:rsidR="00830362" w14:paraId="06EAEC54" w14:textId="77777777">
        <w:trPr>
          <w:trHeight w:val="1203"/>
          <w:jc w:val="center"/>
        </w:trPr>
        <w:tc>
          <w:tcPr>
            <w:tcW w:w="5807" w:type="dxa"/>
            <w:vMerge w:val="restart"/>
            <w:tcBorders>
              <w:top w:val="single" w:sz="4" w:space="0" w:color="000000"/>
              <w:left w:val="single" w:sz="4" w:space="0" w:color="000000"/>
              <w:right w:val="single" w:sz="4" w:space="0" w:color="000000"/>
            </w:tcBorders>
            <w:vAlign w:val="center"/>
          </w:tcPr>
          <w:p w14:paraId="0EE3A63C" w14:textId="77777777" w:rsidR="00830362" w:rsidRDefault="00204F07">
            <w:pPr>
              <w:pBdr>
                <w:top w:val="nil"/>
                <w:left w:val="nil"/>
                <w:bottom w:val="nil"/>
                <w:right w:val="nil"/>
                <w:between w:val="nil"/>
              </w:pBdr>
              <w:ind w:left="1" w:hanging="3"/>
              <w:jc w:val="center"/>
              <w:rPr>
                <w:b/>
                <w:sz w:val="26"/>
                <w:szCs w:val="26"/>
              </w:rPr>
            </w:pPr>
            <w:r>
              <w:rPr>
                <w:rFonts w:ascii="Gungsuh" w:eastAsia="Gungsuh" w:hAnsi="Gungsuh" w:cs="Gungsuh"/>
                <w:b/>
                <w:sz w:val="26"/>
                <w:szCs w:val="26"/>
              </w:rPr>
              <w:t>項目</w:t>
            </w:r>
          </w:p>
        </w:tc>
        <w:tc>
          <w:tcPr>
            <w:tcW w:w="1134" w:type="dxa"/>
            <w:vMerge w:val="restart"/>
            <w:tcBorders>
              <w:top w:val="single" w:sz="4" w:space="0" w:color="000000"/>
              <w:left w:val="single" w:sz="4" w:space="0" w:color="000000"/>
              <w:right w:val="single" w:sz="4" w:space="0" w:color="000000"/>
            </w:tcBorders>
            <w:vAlign w:val="center"/>
          </w:tcPr>
          <w:p w14:paraId="4E6D0A10" w14:textId="77777777" w:rsidR="00830362" w:rsidRDefault="00204F07">
            <w:pPr>
              <w:pBdr>
                <w:top w:val="nil"/>
                <w:left w:val="nil"/>
                <w:bottom w:val="nil"/>
                <w:right w:val="nil"/>
                <w:between w:val="nil"/>
              </w:pBdr>
              <w:ind w:hanging="2"/>
              <w:jc w:val="center"/>
              <w:rPr>
                <w:b/>
              </w:rPr>
            </w:pPr>
            <w:r>
              <w:rPr>
                <w:rFonts w:ascii="Gungsuh" w:eastAsia="Gungsuh" w:hAnsi="Gungsuh" w:cs="Gungsuh"/>
                <w:b/>
              </w:rPr>
              <w:t>點數</w:t>
            </w:r>
          </w:p>
        </w:tc>
        <w:tc>
          <w:tcPr>
            <w:tcW w:w="2599" w:type="dxa"/>
            <w:gridSpan w:val="3"/>
            <w:tcBorders>
              <w:top w:val="single" w:sz="4" w:space="0" w:color="000000"/>
              <w:left w:val="single" w:sz="4" w:space="0" w:color="000000"/>
              <w:bottom w:val="single" w:sz="4" w:space="0" w:color="000000"/>
              <w:right w:val="single" w:sz="18" w:space="0" w:color="000000"/>
            </w:tcBorders>
            <w:vAlign w:val="center"/>
          </w:tcPr>
          <w:p w14:paraId="4827DF7A" w14:textId="77777777" w:rsidR="00830362" w:rsidRDefault="00204F07">
            <w:pPr>
              <w:pBdr>
                <w:top w:val="nil"/>
                <w:left w:val="nil"/>
                <w:bottom w:val="nil"/>
                <w:right w:val="nil"/>
                <w:between w:val="nil"/>
              </w:pBdr>
              <w:ind w:hanging="2"/>
              <w:jc w:val="center"/>
              <w:rPr>
                <w:b/>
              </w:rPr>
            </w:pPr>
            <w:r>
              <w:rPr>
                <w:rFonts w:ascii="Gungsuh" w:eastAsia="Gungsuh" w:hAnsi="Gungsuh" w:cs="Gungsuh"/>
                <w:b/>
              </w:rPr>
              <w:t>自評/</w:t>
            </w:r>
            <w:proofErr w:type="gramStart"/>
            <w:r>
              <w:rPr>
                <w:rFonts w:ascii="Gungsuh" w:eastAsia="Gungsuh" w:hAnsi="Gungsuh" w:cs="Gungsuh"/>
                <w:b/>
              </w:rPr>
              <w:t>勾選職級</w:t>
            </w:r>
            <w:proofErr w:type="gramEnd"/>
          </w:p>
          <w:p w14:paraId="3CB53917"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講師      </w:t>
            </w:r>
            <w:r>
              <w:rPr>
                <w:rFonts w:ascii="MS Gothic" w:eastAsia="MS Gothic" w:hAnsi="MS Gothic" w:cs="MS Gothic"/>
                <w:b/>
              </w:rPr>
              <w:t>▢</w:t>
            </w:r>
            <w:r>
              <w:rPr>
                <w:rFonts w:ascii="Gungsuh" w:eastAsia="Gungsuh" w:hAnsi="Gungsuh" w:cs="Gungsuh"/>
                <w:b/>
              </w:rPr>
              <w:t>助理教授</w:t>
            </w:r>
          </w:p>
          <w:p w14:paraId="0F5C052B"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副教授  </w:t>
            </w:r>
            <w:r>
              <w:rPr>
                <w:rFonts w:ascii="MS Gothic" w:eastAsia="MS Gothic" w:hAnsi="MS Gothic" w:cs="MS Gothic"/>
                <w:b/>
              </w:rPr>
              <w:t>▢</w:t>
            </w:r>
            <w:r>
              <w:rPr>
                <w:rFonts w:ascii="Gungsuh" w:eastAsia="Gungsuh" w:hAnsi="Gungsuh" w:cs="Gungsuh"/>
                <w:b/>
              </w:rPr>
              <w:t>教授</w:t>
            </w:r>
          </w:p>
          <w:p w14:paraId="583F05FB" w14:textId="77777777" w:rsidR="00830362" w:rsidRDefault="00204F07">
            <w:pPr>
              <w:pBdr>
                <w:top w:val="nil"/>
                <w:left w:val="nil"/>
                <w:bottom w:val="nil"/>
                <w:right w:val="nil"/>
                <w:between w:val="nil"/>
              </w:pBdr>
              <w:ind w:hanging="2"/>
              <w:rPr>
                <w:b/>
              </w:rPr>
            </w:pPr>
            <w:r>
              <w:rPr>
                <w:rFonts w:ascii="MS Gothic" w:eastAsia="MS Gothic" w:hAnsi="MS Gothic" w:cs="MS Gothic"/>
                <w:b/>
              </w:rPr>
              <w:t>▢</w:t>
            </w:r>
            <w:r>
              <w:rPr>
                <w:rFonts w:ascii="Gungsuh" w:eastAsia="Gungsuh" w:hAnsi="Gungsuh" w:cs="Gungsuh"/>
                <w:b/>
              </w:rPr>
              <w:t xml:space="preserve"> 兼行政主管</w:t>
            </w:r>
          </w:p>
        </w:tc>
        <w:tc>
          <w:tcPr>
            <w:tcW w:w="1245" w:type="dxa"/>
            <w:vMerge w:val="restart"/>
            <w:tcBorders>
              <w:top w:val="single" w:sz="4" w:space="0" w:color="000000"/>
              <w:left w:val="single" w:sz="18" w:space="0" w:color="000000"/>
              <w:right w:val="single" w:sz="4" w:space="0" w:color="000000"/>
            </w:tcBorders>
            <w:vAlign w:val="center"/>
          </w:tcPr>
          <w:p w14:paraId="04D55357" w14:textId="77777777" w:rsidR="00830362" w:rsidRDefault="00204F07">
            <w:pPr>
              <w:pBdr>
                <w:top w:val="nil"/>
                <w:left w:val="nil"/>
                <w:bottom w:val="nil"/>
                <w:right w:val="nil"/>
                <w:between w:val="nil"/>
              </w:pBdr>
              <w:ind w:hanging="2"/>
              <w:jc w:val="center"/>
              <w:rPr>
                <w:b/>
              </w:rPr>
            </w:pPr>
            <w:r>
              <w:rPr>
                <w:rFonts w:ascii="Gungsuh" w:eastAsia="Gungsuh" w:hAnsi="Gungsuh" w:cs="Gungsuh"/>
                <w:b/>
              </w:rPr>
              <w:t>系所審核文件/資料</w:t>
            </w:r>
            <w:r>
              <w:rPr>
                <w:rFonts w:ascii="Quattrocento Sans" w:eastAsia="Quattrocento Sans" w:hAnsi="Quattrocento Sans" w:cs="Quattrocento Sans"/>
                <w:b/>
              </w:rPr>
              <w:t>🗹</w:t>
            </w:r>
          </w:p>
        </w:tc>
      </w:tr>
      <w:tr w:rsidR="00830362" w14:paraId="53343F7D" w14:textId="77777777">
        <w:trPr>
          <w:trHeight w:val="714"/>
          <w:jc w:val="center"/>
        </w:trPr>
        <w:tc>
          <w:tcPr>
            <w:tcW w:w="5807" w:type="dxa"/>
            <w:vMerge/>
            <w:tcBorders>
              <w:top w:val="single" w:sz="4" w:space="0" w:color="000000"/>
              <w:left w:val="single" w:sz="4" w:space="0" w:color="000000"/>
              <w:right w:val="single" w:sz="4" w:space="0" w:color="000000"/>
            </w:tcBorders>
            <w:vAlign w:val="center"/>
          </w:tcPr>
          <w:p w14:paraId="7D78FD12" w14:textId="77777777" w:rsidR="00830362" w:rsidRDefault="00830362">
            <w:pPr>
              <w:widowControl w:val="0"/>
              <w:pBdr>
                <w:top w:val="nil"/>
                <w:left w:val="nil"/>
                <w:bottom w:val="nil"/>
                <w:right w:val="nil"/>
                <w:between w:val="nil"/>
              </w:pBdr>
              <w:spacing w:line="276" w:lineRule="auto"/>
              <w:rPr>
                <w:b/>
              </w:rPr>
            </w:pPr>
          </w:p>
        </w:tc>
        <w:tc>
          <w:tcPr>
            <w:tcW w:w="1134" w:type="dxa"/>
            <w:vMerge/>
            <w:tcBorders>
              <w:top w:val="single" w:sz="4" w:space="0" w:color="000000"/>
              <w:left w:val="single" w:sz="4" w:space="0" w:color="000000"/>
              <w:right w:val="single" w:sz="4" w:space="0" w:color="000000"/>
            </w:tcBorders>
            <w:vAlign w:val="center"/>
          </w:tcPr>
          <w:p w14:paraId="2591A256" w14:textId="77777777" w:rsidR="00830362" w:rsidRDefault="00830362">
            <w:pPr>
              <w:widowControl w:val="0"/>
              <w:pBdr>
                <w:top w:val="nil"/>
                <w:left w:val="nil"/>
                <w:bottom w:val="nil"/>
                <w:right w:val="nil"/>
                <w:between w:val="nil"/>
              </w:pBdr>
              <w:spacing w:line="276" w:lineRule="auto"/>
              <w:rPr>
                <w:b/>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5F0D8E63" w14:textId="77777777" w:rsidR="00830362" w:rsidRDefault="00204F07">
            <w:pPr>
              <w:pBdr>
                <w:top w:val="nil"/>
                <w:left w:val="nil"/>
                <w:bottom w:val="nil"/>
                <w:right w:val="nil"/>
                <w:between w:val="nil"/>
              </w:pBdr>
              <w:ind w:hanging="2"/>
              <w:jc w:val="center"/>
              <w:rPr>
                <w:b/>
              </w:rPr>
            </w:pPr>
            <w:r>
              <w:rPr>
                <w:rFonts w:ascii="Gungsuh" w:eastAsia="Gungsuh" w:hAnsi="Gungsuh" w:cs="Gungsuh"/>
                <w:b/>
              </w:rPr>
              <w:t>必備點數</w:t>
            </w:r>
          </w:p>
        </w:tc>
        <w:tc>
          <w:tcPr>
            <w:tcW w:w="1350"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61C614E" w14:textId="77777777" w:rsidR="00830362" w:rsidRDefault="00204F07">
            <w:pPr>
              <w:pBdr>
                <w:top w:val="nil"/>
                <w:left w:val="nil"/>
                <w:bottom w:val="nil"/>
                <w:right w:val="nil"/>
                <w:between w:val="nil"/>
              </w:pBdr>
              <w:shd w:val="clear" w:color="auto" w:fill="FFFFFF"/>
              <w:ind w:hanging="2"/>
              <w:jc w:val="center"/>
              <w:rPr>
                <w:b/>
              </w:rPr>
            </w:pPr>
            <w:r>
              <w:rPr>
                <w:rFonts w:ascii="Gungsuh" w:eastAsia="Gungsuh" w:hAnsi="Gungsuh" w:cs="Gungsuh"/>
                <w:b/>
              </w:rPr>
              <w:t>自選點數</w:t>
            </w:r>
          </w:p>
        </w:tc>
        <w:tc>
          <w:tcPr>
            <w:tcW w:w="1245" w:type="dxa"/>
            <w:vMerge/>
            <w:tcBorders>
              <w:top w:val="single" w:sz="4" w:space="0" w:color="000000"/>
              <w:left w:val="single" w:sz="18" w:space="0" w:color="000000"/>
              <w:right w:val="single" w:sz="4" w:space="0" w:color="000000"/>
            </w:tcBorders>
            <w:vAlign w:val="center"/>
          </w:tcPr>
          <w:p w14:paraId="29CDB20C" w14:textId="77777777" w:rsidR="00830362" w:rsidRDefault="00830362">
            <w:pPr>
              <w:widowControl w:val="0"/>
              <w:pBdr>
                <w:top w:val="nil"/>
                <w:left w:val="nil"/>
                <w:bottom w:val="nil"/>
                <w:right w:val="nil"/>
                <w:between w:val="nil"/>
              </w:pBdr>
              <w:spacing w:line="276" w:lineRule="auto"/>
              <w:rPr>
                <w:b/>
              </w:rPr>
            </w:pPr>
          </w:p>
        </w:tc>
      </w:tr>
      <w:tr w:rsidR="00830362" w14:paraId="0ED3EE4D" w14:textId="77777777">
        <w:trPr>
          <w:trHeight w:val="456"/>
          <w:jc w:val="center"/>
        </w:trPr>
        <w:tc>
          <w:tcPr>
            <w:tcW w:w="10785" w:type="dxa"/>
            <w:gridSpan w:val="6"/>
            <w:tcBorders>
              <w:top w:val="single" w:sz="4" w:space="0" w:color="000000"/>
              <w:left w:val="single" w:sz="4" w:space="0" w:color="000000"/>
              <w:bottom w:val="single" w:sz="4" w:space="0" w:color="000000"/>
              <w:right w:val="single" w:sz="4" w:space="0" w:color="000000"/>
            </w:tcBorders>
            <w:vAlign w:val="center"/>
          </w:tcPr>
          <w:p w14:paraId="1674830B" w14:textId="77777777" w:rsidR="00830362" w:rsidRDefault="00204F07">
            <w:pPr>
              <w:widowControl w:val="0"/>
              <w:numPr>
                <w:ilvl w:val="0"/>
                <w:numId w:val="3"/>
              </w:numPr>
              <w:pBdr>
                <w:top w:val="nil"/>
                <w:left w:val="nil"/>
                <w:bottom w:val="nil"/>
                <w:right w:val="nil"/>
                <w:between w:val="nil"/>
              </w:pBdr>
              <w:jc w:val="both"/>
            </w:pPr>
            <w:r>
              <w:rPr>
                <w:rFonts w:ascii="新細明體" w:eastAsia="新細明體" w:hAnsi="新細明體" w:cs="新細明體"/>
                <w:b/>
                <w:color w:val="000000"/>
                <w:sz w:val="24"/>
                <w:szCs w:val="24"/>
              </w:rPr>
              <w:t>研</w:t>
            </w:r>
            <w:r>
              <w:rPr>
                <w:rFonts w:ascii="Gungsuh" w:eastAsia="Gungsuh" w:hAnsi="Gungsuh" w:cs="Gungsuh"/>
                <w:b/>
                <w:color w:val="000000"/>
                <w:sz w:val="24"/>
                <w:szCs w:val="24"/>
              </w:rPr>
              <w:t>究</w:t>
            </w:r>
          </w:p>
        </w:tc>
      </w:tr>
      <w:tr w:rsidR="00830362" w14:paraId="3C12B20D" w14:textId="77777777">
        <w:trPr>
          <w:trHeight w:val="519"/>
          <w:jc w:val="center"/>
        </w:trPr>
        <w:tc>
          <w:tcPr>
            <w:tcW w:w="10785" w:type="dxa"/>
            <w:gridSpan w:val="6"/>
            <w:tcBorders>
              <w:left w:val="single" w:sz="4" w:space="0" w:color="000000"/>
              <w:right w:val="single" w:sz="4" w:space="0" w:color="000000"/>
            </w:tcBorders>
            <w:shd w:val="clear" w:color="auto" w:fill="DBEEF3"/>
            <w:vAlign w:val="center"/>
          </w:tcPr>
          <w:p w14:paraId="7369C760" w14:textId="77777777" w:rsidR="00830362" w:rsidRDefault="00204F07">
            <w:pPr>
              <w:widowControl w:val="0"/>
              <w:pBdr>
                <w:top w:val="nil"/>
                <w:left w:val="nil"/>
                <w:bottom w:val="nil"/>
                <w:right w:val="nil"/>
                <w:between w:val="nil"/>
              </w:pBdr>
              <w:shd w:val="clear" w:color="auto" w:fill="DBEEF3"/>
              <w:tabs>
                <w:tab w:val="left" w:pos="447"/>
              </w:tabs>
              <w:jc w:val="both"/>
              <w:rPr>
                <w:b/>
                <w:color w:val="000000"/>
                <w:sz w:val="24"/>
                <w:szCs w:val="24"/>
              </w:rPr>
            </w:pPr>
            <w:r>
              <w:rPr>
                <w:rFonts w:ascii="Gungsuh" w:eastAsia="Gungsuh" w:hAnsi="Gungsuh" w:cs="Gungsuh"/>
                <w:b/>
                <w:color w:val="000000"/>
                <w:sz w:val="24"/>
                <w:szCs w:val="24"/>
              </w:rPr>
              <w:t>1.會議論文與演講：每學年必備點數以列計 1 件</w:t>
            </w:r>
            <w:r>
              <w:rPr>
                <w:rFonts w:ascii="新細明體" w:eastAsia="新細明體" w:hAnsi="新細明體" w:cs="新細明體"/>
                <w:b/>
                <w:color w:val="000000"/>
                <w:sz w:val="24"/>
                <w:szCs w:val="24"/>
              </w:rPr>
              <w:t>為</w:t>
            </w:r>
            <w:r>
              <w:rPr>
                <w:rFonts w:ascii="Gungsuh" w:eastAsia="Gungsuh" w:hAnsi="Gungsuh" w:cs="Gungsuh"/>
                <w:b/>
                <w:color w:val="000000"/>
                <w:sz w:val="24"/>
                <w:szCs w:val="24"/>
              </w:rPr>
              <w:t>限。第2件(含)以上列</w:t>
            </w:r>
            <w:r>
              <w:rPr>
                <w:rFonts w:ascii="新細明體" w:eastAsia="新細明體" w:hAnsi="新細明體" w:cs="新細明體"/>
                <w:b/>
                <w:color w:val="000000"/>
                <w:sz w:val="24"/>
                <w:szCs w:val="24"/>
              </w:rPr>
              <w:t>為</w:t>
            </w:r>
            <w:r>
              <w:rPr>
                <w:rFonts w:ascii="Gungsuh" w:eastAsia="Gungsuh" w:hAnsi="Gungsuh" w:cs="Gungsuh"/>
                <w:b/>
                <w:color w:val="000000"/>
                <w:sz w:val="24"/>
                <w:szCs w:val="24"/>
              </w:rPr>
              <w:t>自選點數。</w:t>
            </w:r>
          </w:p>
        </w:tc>
      </w:tr>
      <w:tr w:rsidR="00830362" w14:paraId="6483EAC8" w14:textId="77777777">
        <w:trPr>
          <w:trHeight w:val="381"/>
          <w:jc w:val="center"/>
        </w:trPr>
        <w:tc>
          <w:tcPr>
            <w:tcW w:w="10785" w:type="dxa"/>
            <w:gridSpan w:val="6"/>
            <w:tcBorders>
              <w:left w:val="single" w:sz="4" w:space="0" w:color="000000"/>
              <w:right w:val="single" w:sz="4" w:space="0" w:color="000000"/>
            </w:tcBorders>
            <w:shd w:val="clear" w:color="auto" w:fill="FFFF99"/>
            <w:vAlign w:val="center"/>
          </w:tcPr>
          <w:p w14:paraId="34456016" w14:textId="77777777" w:rsidR="00830362" w:rsidRDefault="00204F07">
            <w:pPr>
              <w:pBdr>
                <w:top w:val="nil"/>
                <w:left w:val="nil"/>
                <w:bottom w:val="nil"/>
                <w:right w:val="nil"/>
                <w:between w:val="nil"/>
              </w:pBdr>
              <w:tabs>
                <w:tab w:val="left" w:pos="316"/>
              </w:tabs>
              <w:jc w:val="both"/>
            </w:pPr>
            <w:r>
              <w:rPr>
                <w:rFonts w:ascii="Gungsuh" w:eastAsia="Gungsuh" w:hAnsi="Gungsuh" w:cs="Gungsuh"/>
              </w:rPr>
              <w:t>A.學術會議</w:t>
            </w:r>
          </w:p>
        </w:tc>
      </w:tr>
      <w:tr w:rsidR="00830362" w14:paraId="0D959A4F" w14:textId="77777777">
        <w:trPr>
          <w:trHeight w:val="1041"/>
          <w:jc w:val="center"/>
        </w:trPr>
        <w:tc>
          <w:tcPr>
            <w:tcW w:w="5807" w:type="dxa"/>
            <w:tcBorders>
              <w:left w:val="single" w:sz="4" w:space="0" w:color="000000"/>
            </w:tcBorders>
            <w:vAlign w:val="center"/>
          </w:tcPr>
          <w:p w14:paraId="33D2DCBD" w14:textId="77777777" w:rsidR="00830362" w:rsidRPr="001C7604" w:rsidRDefault="00204F07">
            <w:pPr>
              <w:widowControl w:val="0"/>
              <w:numPr>
                <w:ilvl w:val="3"/>
                <w:numId w:val="5"/>
              </w:numPr>
              <w:pBdr>
                <w:top w:val="nil"/>
                <w:left w:val="nil"/>
                <w:bottom w:val="nil"/>
                <w:right w:val="nil"/>
                <w:between w:val="nil"/>
              </w:pBdr>
              <w:ind w:left="306" w:hanging="284"/>
              <w:jc w:val="both"/>
              <w:rPr>
                <w:color w:val="000000"/>
              </w:rPr>
            </w:pPr>
            <w:r w:rsidRPr="001C7604">
              <w:rPr>
                <w:rFonts w:ascii="Gungsuh" w:eastAsia="Gungsuh" w:hAnsi="Gungsuh" w:cs="Gungsuh"/>
                <w:color w:val="000000"/>
              </w:rPr>
              <w:t>口頭報告，且為第一作者或通訊作者，</w:t>
            </w:r>
            <w:proofErr w:type="gramStart"/>
            <w:r w:rsidRPr="001C7604">
              <w:rPr>
                <w:rFonts w:ascii="Gungsuh" w:eastAsia="Gungsuh" w:hAnsi="Gungsuh" w:cs="Gungsuh"/>
                <w:color w:val="000000"/>
              </w:rPr>
              <w:t>每篇獲0.5點</w:t>
            </w:r>
            <w:proofErr w:type="gramEnd"/>
            <w:r w:rsidRPr="001C7604">
              <w:rPr>
                <w:rFonts w:ascii="Gungsuh" w:eastAsia="Gungsuh" w:hAnsi="Gungsuh" w:cs="Gungsuh"/>
                <w:color w:val="000000"/>
              </w:rPr>
              <w:t>。</w:t>
            </w:r>
          </w:p>
          <w:p w14:paraId="3B6B0F95" w14:textId="77777777" w:rsidR="00830362" w:rsidRPr="001C7604" w:rsidRDefault="00204F07">
            <w:pPr>
              <w:widowControl w:val="0"/>
              <w:numPr>
                <w:ilvl w:val="3"/>
                <w:numId w:val="5"/>
              </w:numPr>
              <w:pBdr>
                <w:top w:val="nil"/>
                <w:left w:val="nil"/>
                <w:bottom w:val="nil"/>
                <w:right w:val="nil"/>
                <w:between w:val="nil"/>
              </w:pBdr>
              <w:ind w:left="306" w:hanging="306"/>
              <w:jc w:val="both"/>
              <w:rPr>
                <w:color w:val="000000"/>
              </w:rPr>
            </w:pPr>
            <w:r w:rsidRPr="001C7604">
              <w:rPr>
                <w:color w:val="000000"/>
              </w:rPr>
              <w:t xml:space="preserve"> </w:t>
            </w:r>
            <w:proofErr w:type="gramStart"/>
            <w:r w:rsidRPr="001C7604">
              <w:rPr>
                <w:rFonts w:ascii="Gungsuh" w:eastAsia="Gungsuh" w:hAnsi="Gungsuh" w:cs="Gungsuh"/>
                <w:color w:val="000000"/>
                <w:u w:val="single"/>
              </w:rPr>
              <w:t>具審稿</w:t>
            </w:r>
            <w:proofErr w:type="gramEnd"/>
            <w:r w:rsidRPr="001C7604">
              <w:rPr>
                <w:rFonts w:ascii="Gungsuh" w:eastAsia="Gungsuh" w:hAnsi="Gungsuh" w:cs="Gungsuh"/>
                <w:color w:val="000000"/>
                <w:u w:val="single"/>
              </w:rPr>
              <w:t>制度之會議論文集</w:t>
            </w:r>
            <w:r w:rsidRPr="001C7604">
              <w:rPr>
                <w:rFonts w:ascii="Gungsuh" w:eastAsia="Gungsuh" w:hAnsi="Gungsuh" w:cs="Gungsuh"/>
                <w:color w:val="000000"/>
              </w:rPr>
              <w:t>收錄之論文</w:t>
            </w:r>
            <w:r w:rsidRPr="001C7604">
              <w:rPr>
                <w:rFonts w:ascii="Gungsuh" w:eastAsia="Gungsuh" w:hAnsi="Gungsuh" w:cs="Gungsuh"/>
                <w:color w:val="000000"/>
                <w:u w:val="single"/>
              </w:rPr>
              <w:t>（同一篇口頭發表與論文集不得重複</w:t>
            </w:r>
            <w:proofErr w:type="gramStart"/>
            <w:r w:rsidRPr="001C7604">
              <w:rPr>
                <w:rFonts w:ascii="Gungsuh" w:eastAsia="Gungsuh" w:hAnsi="Gungsuh" w:cs="Gungsuh"/>
                <w:color w:val="000000"/>
                <w:u w:val="single"/>
              </w:rPr>
              <w:t>採</w:t>
            </w:r>
            <w:proofErr w:type="gramEnd"/>
            <w:r w:rsidRPr="001C7604">
              <w:rPr>
                <w:rFonts w:ascii="Gungsuh" w:eastAsia="Gungsuh" w:hAnsi="Gungsuh" w:cs="Gungsuh"/>
                <w:color w:val="000000"/>
                <w:u w:val="single"/>
              </w:rPr>
              <w:t>記）</w:t>
            </w:r>
          </w:p>
          <w:p w14:paraId="1541A791" w14:textId="77777777" w:rsidR="00830362" w:rsidRPr="001C7604" w:rsidRDefault="00204F07">
            <w:pPr>
              <w:pBdr>
                <w:top w:val="nil"/>
                <w:left w:val="nil"/>
                <w:bottom w:val="nil"/>
                <w:right w:val="nil"/>
                <w:between w:val="nil"/>
              </w:pBdr>
              <w:ind w:firstLine="306"/>
              <w:jc w:val="both"/>
            </w:pPr>
            <w:proofErr w:type="spellStart"/>
            <w:r w:rsidRPr="001C7604">
              <w:rPr>
                <w:rFonts w:ascii="Gungsuh" w:eastAsia="Gungsuh" w:hAnsi="Gungsuh" w:cs="Gungsuh"/>
              </w:rPr>
              <w:t>i</w:t>
            </w:r>
            <w:proofErr w:type="spellEnd"/>
            <w:r w:rsidRPr="001C7604">
              <w:rPr>
                <w:rFonts w:ascii="Gungsuh" w:eastAsia="Gungsuh" w:hAnsi="Gungsuh" w:cs="Gungsuh"/>
              </w:rPr>
              <w:t>.第一作者或通訊作者，</w:t>
            </w:r>
            <w:proofErr w:type="gramStart"/>
            <w:r w:rsidRPr="001C7604">
              <w:rPr>
                <w:rFonts w:ascii="Gungsuh" w:eastAsia="Gungsuh" w:hAnsi="Gungsuh" w:cs="Gungsuh"/>
              </w:rPr>
              <w:t>每篇獲1點</w:t>
            </w:r>
            <w:proofErr w:type="gramEnd"/>
            <w:r w:rsidRPr="001C7604">
              <w:rPr>
                <w:rFonts w:ascii="Gungsuh" w:eastAsia="Gungsuh" w:hAnsi="Gungsuh" w:cs="Gungsuh"/>
              </w:rPr>
              <w:t>。</w:t>
            </w:r>
          </w:p>
          <w:p w14:paraId="12C61063" w14:textId="77777777" w:rsidR="00830362" w:rsidRDefault="00204F07">
            <w:pPr>
              <w:pBdr>
                <w:top w:val="nil"/>
                <w:left w:val="nil"/>
                <w:bottom w:val="nil"/>
                <w:right w:val="nil"/>
                <w:between w:val="nil"/>
              </w:pBdr>
              <w:ind w:firstLine="306"/>
              <w:jc w:val="both"/>
            </w:pPr>
            <w:r w:rsidRPr="001C7604">
              <w:rPr>
                <w:rFonts w:ascii="Gungsuh" w:eastAsia="Gungsuh" w:hAnsi="Gungsuh" w:cs="Gungsuh"/>
              </w:rPr>
              <w:t>ii.非第一或通訊作者，</w:t>
            </w:r>
            <w:proofErr w:type="gramStart"/>
            <w:r w:rsidRPr="001C7604">
              <w:rPr>
                <w:rFonts w:ascii="Gungsuh" w:eastAsia="Gungsuh" w:hAnsi="Gungsuh" w:cs="Gungsuh"/>
              </w:rPr>
              <w:t>每篇獲</w:t>
            </w:r>
            <w:proofErr w:type="gramEnd"/>
            <w:r w:rsidRPr="001C7604">
              <w:rPr>
                <w:rFonts w:ascii="Gungsuh" w:eastAsia="Gungsuh" w:hAnsi="Gungsuh" w:cs="Gungsuh"/>
              </w:rPr>
              <w:t>0.5 點。</w:t>
            </w:r>
          </w:p>
        </w:tc>
        <w:tc>
          <w:tcPr>
            <w:tcW w:w="1134" w:type="dxa"/>
            <w:vAlign w:val="center"/>
          </w:tcPr>
          <w:p w14:paraId="536F6DF8" w14:textId="77777777" w:rsidR="00830362" w:rsidRDefault="00204F07">
            <w:pPr>
              <w:ind w:hanging="2"/>
              <w:jc w:val="center"/>
            </w:pPr>
            <w:bookmarkStart w:id="6" w:name="bookmark=id.30j0zll" w:colFirst="0" w:colLast="0"/>
            <w:bookmarkStart w:id="7" w:name="bookmark=id.1fob9te" w:colFirst="0" w:colLast="0"/>
            <w:bookmarkEnd w:id="6"/>
            <w:bookmarkEnd w:id="7"/>
            <w:r>
              <w:t>0.5-1</w:t>
            </w:r>
          </w:p>
        </w:tc>
        <w:tc>
          <w:tcPr>
            <w:tcW w:w="1249" w:type="dxa"/>
            <w:vAlign w:val="center"/>
          </w:tcPr>
          <w:p w14:paraId="74DAB249" w14:textId="77777777" w:rsidR="00830362" w:rsidRDefault="00830362">
            <w:pPr>
              <w:pBdr>
                <w:top w:val="nil"/>
                <w:left w:val="nil"/>
                <w:bottom w:val="nil"/>
                <w:right w:val="nil"/>
                <w:between w:val="nil"/>
              </w:pBdr>
              <w:ind w:hanging="2"/>
              <w:jc w:val="both"/>
            </w:pPr>
          </w:p>
          <w:p w14:paraId="04F689A4" w14:textId="77777777" w:rsidR="00830362" w:rsidRDefault="00830362">
            <w:pPr>
              <w:pBdr>
                <w:top w:val="nil"/>
                <w:left w:val="nil"/>
                <w:bottom w:val="nil"/>
                <w:right w:val="nil"/>
                <w:between w:val="nil"/>
              </w:pBdr>
              <w:ind w:hanging="2"/>
              <w:jc w:val="both"/>
            </w:pPr>
          </w:p>
          <w:p w14:paraId="010B1A72"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22022DEE"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8A8C4E0" w14:textId="77777777" w:rsidR="00830362" w:rsidRDefault="00830362">
            <w:pPr>
              <w:pBdr>
                <w:top w:val="nil"/>
                <w:left w:val="nil"/>
                <w:bottom w:val="nil"/>
                <w:right w:val="nil"/>
                <w:between w:val="nil"/>
              </w:pBdr>
              <w:ind w:hanging="2"/>
              <w:jc w:val="both"/>
            </w:pPr>
          </w:p>
        </w:tc>
      </w:tr>
      <w:tr w:rsidR="00830362" w14:paraId="1C9EBBD1" w14:textId="77777777">
        <w:trPr>
          <w:trHeight w:val="1178"/>
          <w:jc w:val="center"/>
        </w:trPr>
        <w:tc>
          <w:tcPr>
            <w:tcW w:w="5807" w:type="dxa"/>
            <w:tcBorders>
              <w:left w:val="single" w:sz="4" w:space="0" w:color="000000"/>
            </w:tcBorders>
            <w:vAlign w:val="center"/>
          </w:tcPr>
          <w:p w14:paraId="3F4D8B16" w14:textId="77777777" w:rsidR="00830362" w:rsidRDefault="00204F07">
            <w:pPr>
              <w:pBdr>
                <w:top w:val="nil"/>
                <w:left w:val="nil"/>
                <w:bottom w:val="nil"/>
                <w:right w:val="nil"/>
                <w:between w:val="nil"/>
              </w:pBdr>
              <w:ind w:hanging="2"/>
              <w:jc w:val="both"/>
            </w:pPr>
            <w:r>
              <w:rPr>
                <w:rFonts w:ascii="Gungsuh" w:eastAsia="Gungsuh" w:hAnsi="Gungsuh" w:cs="Gungsuh"/>
              </w:rPr>
              <w:t>(3)參加學術會議評論人或與談人</w:t>
            </w:r>
          </w:p>
          <w:p w14:paraId="1CDDA249" w14:textId="77777777" w:rsidR="00830362" w:rsidRDefault="00204F07">
            <w:pPr>
              <w:pBdr>
                <w:top w:val="nil"/>
                <w:left w:val="nil"/>
                <w:bottom w:val="nil"/>
                <w:right w:val="nil"/>
                <w:between w:val="nil"/>
              </w:pBdr>
              <w:tabs>
                <w:tab w:val="left" w:pos="480"/>
              </w:tabs>
              <w:ind w:firstLine="306"/>
            </w:pPr>
            <w:proofErr w:type="spellStart"/>
            <w:r>
              <w:rPr>
                <w:rFonts w:ascii="Gungsuh" w:eastAsia="Gungsuh" w:hAnsi="Gungsuh" w:cs="Gungsuh"/>
              </w:rPr>
              <w:t>i</w:t>
            </w:r>
            <w:proofErr w:type="spellEnd"/>
            <w:r>
              <w:rPr>
                <w:rFonts w:ascii="Gungsuh" w:eastAsia="Gungsuh" w:hAnsi="Gungsuh" w:cs="Gungsuh"/>
              </w:rPr>
              <w:t>.國外（大陸）學術會議，每次獲 0.5點。(4分)</w:t>
            </w:r>
          </w:p>
          <w:p w14:paraId="7DA79572" w14:textId="77777777" w:rsidR="00830362" w:rsidRDefault="00204F07">
            <w:pPr>
              <w:pBdr>
                <w:top w:val="nil"/>
                <w:left w:val="nil"/>
                <w:bottom w:val="nil"/>
                <w:right w:val="nil"/>
                <w:between w:val="nil"/>
              </w:pBdr>
              <w:ind w:firstLine="306"/>
            </w:pPr>
            <w:r>
              <w:rPr>
                <w:rFonts w:ascii="Gungsuh" w:eastAsia="Gungsuh" w:hAnsi="Gungsuh" w:cs="Gungsuh"/>
              </w:rPr>
              <w:t>ii.國內學術會議，每次獲0.25點。(2分)</w:t>
            </w:r>
          </w:p>
        </w:tc>
        <w:tc>
          <w:tcPr>
            <w:tcW w:w="1134" w:type="dxa"/>
            <w:shd w:val="clear" w:color="auto" w:fill="auto"/>
            <w:vAlign w:val="center"/>
          </w:tcPr>
          <w:p w14:paraId="211D28D5" w14:textId="77777777" w:rsidR="00830362" w:rsidRDefault="00204F07">
            <w:pPr>
              <w:ind w:hanging="2"/>
              <w:jc w:val="center"/>
            </w:pPr>
            <w:r>
              <w:t>0.25-0.5</w:t>
            </w:r>
          </w:p>
        </w:tc>
        <w:tc>
          <w:tcPr>
            <w:tcW w:w="1249" w:type="dxa"/>
            <w:shd w:val="clear" w:color="auto" w:fill="D9D9D9"/>
            <w:vAlign w:val="center"/>
          </w:tcPr>
          <w:p w14:paraId="76B434F0" w14:textId="77777777" w:rsidR="00830362" w:rsidRDefault="00204F07">
            <w:pPr>
              <w:pBdr>
                <w:top w:val="nil"/>
                <w:left w:val="nil"/>
                <w:bottom w:val="nil"/>
                <w:right w:val="nil"/>
                <w:between w:val="nil"/>
              </w:pBdr>
              <w:ind w:hanging="2"/>
              <w:jc w:val="both"/>
            </w:pPr>
            <w:r>
              <w:rPr>
                <w:rFonts w:ascii="Gungsuh" w:eastAsia="Gungsuh" w:hAnsi="Gungsuh" w:cs="Gungsuh"/>
              </w:rPr>
              <w:t>不得填寫</w:t>
            </w:r>
          </w:p>
        </w:tc>
        <w:tc>
          <w:tcPr>
            <w:tcW w:w="1350" w:type="dxa"/>
            <w:gridSpan w:val="2"/>
            <w:tcBorders>
              <w:right w:val="single" w:sz="18" w:space="0" w:color="000000"/>
            </w:tcBorders>
            <w:vAlign w:val="center"/>
          </w:tcPr>
          <w:p w14:paraId="7A5FD8EA"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A11816B" w14:textId="77777777" w:rsidR="00830362" w:rsidRDefault="00830362">
            <w:pPr>
              <w:pBdr>
                <w:top w:val="nil"/>
                <w:left w:val="nil"/>
                <w:bottom w:val="nil"/>
                <w:right w:val="nil"/>
                <w:between w:val="nil"/>
              </w:pBdr>
              <w:ind w:hanging="2"/>
              <w:jc w:val="both"/>
            </w:pPr>
          </w:p>
        </w:tc>
      </w:tr>
      <w:tr w:rsidR="00830362" w14:paraId="327EEE75" w14:textId="77777777">
        <w:trPr>
          <w:trHeight w:val="357"/>
          <w:jc w:val="center"/>
        </w:trPr>
        <w:tc>
          <w:tcPr>
            <w:tcW w:w="10785" w:type="dxa"/>
            <w:gridSpan w:val="6"/>
            <w:tcBorders>
              <w:left w:val="single" w:sz="4" w:space="0" w:color="000000"/>
              <w:right w:val="single" w:sz="4" w:space="0" w:color="000000"/>
            </w:tcBorders>
            <w:shd w:val="clear" w:color="auto" w:fill="FFFF99"/>
            <w:vAlign w:val="center"/>
          </w:tcPr>
          <w:p w14:paraId="10980184" w14:textId="77777777" w:rsidR="00830362" w:rsidRDefault="00204F07">
            <w:pPr>
              <w:pBdr>
                <w:top w:val="nil"/>
                <w:left w:val="nil"/>
                <w:bottom w:val="nil"/>
                <w:right w:val="nil"/>
                <w:between w:val="nil"/>
              </w:pBdr>
              <w:tabs>
                <w:tab w:val="left" w:pos="174"/>
              </w:tabs>
              <w:ind w:hanging="2"/>
              <w:jc w:val="both"/>
            </w:pPr>
            <w:r>
              <w:rPr>
                <w:rFonts w:ascii="Gungsuh" w:eastAsia="Gungsuh" w:hAnsi="Gungsuh" w:cs="Gungsuh"/>
                <w:shd w:val="clear" w:color="auto" w:fill="FFFF99"/>
              </w:rPr>
              <w:t>B. 演講</w:t>
            </w:r>
          </w:p>
        </w:tc>
      </w:tr>
      <w:tr w:rsidR="00830362" w14:paraId="607C900C" w14:textId="77777777">
        <w:trPr>
          <w:trHeight w:val="567"/>
          <w:jc w:val="center"/>
        </w:trPr>
        <w:tc>
          <w:tcPr>
            <w:tcW w:w="5807" w:type="dxa"/>
            <w:tcBorders>
              <w:left w:val="single" w:sz="4" w:space="0" w:color="000000"/>
            </w:tcBorders>
            <w:vAlign w:val="center"/>
          </w:tcPr>
          <w:p w14:paraId="4A8EDF9C" w14:textId="77777777" w:rsidR="00830362" w:rsidRDefault="00204F07">
            <w:pPr>
              <w:pBdr>
                <w:top w:val="nil"/>
                <w:left w:val="nil"/>
                <w:bottom w:val="nil"/>
                <w:right w:val="nil"/>
                <w:between w:val="nil"/>
              </w:pBdr>
              <w:ind w:hanging="2"/>
              <w:jc w:val="both"/>
            </w:pPr>
            <w:r>
              <w:rPr>
                <w:rFonts w:ascii="Gungsuh" w:eastAsia="Gungsuh" w:hAnsi="Gungsuh" w:cs="Gungsuh"/>
              </w:rPr>
              <w:t>(1) 擔任國外(大陸)學術</w:t>
            </w:r>
            <w:r>
              <w:rPr>
                <w:rFonts w:ascii="新細明體" w:eastAsia="新細明體" w:hAnsi="新細明體" w:cs="新細明體"/>
              </w:rPr>
              <w:t>研</w:t>
            </w:r>
            <w:r>
              <w:rPr>
                <w:rFonts w:ascii="Gungsuh" w:eastAsia="Gungsuh" w:hAnsi="Gungsuh" w:cs="Gungsuh"/>
              </w:rPr>
              <w:t>討會專題演講，每次獲 0.5點(4分)。</w:t>
            </w:r>
          </w:p>
          <w:p w14:paraId="66254D18" w14:textId="77777777" w:rsidR="00830362" w:rsidRDefault="00204F07">
            <w:pPr>
              <w:pBdr>
                <w:top w:val="nil"/>
                <w:left w:val="nil"/>
                <w:bottom w:val="nil"/>
                <w:right w:val="nil"/>
                <w:between w:val="nil"/>
              </w:pBdr>
              <w:ind w:hanging="2"/>
              <w:jc w:val="both"/>
            </w:pPr>
            <w:r>
              <w:rPr>
                <w:rFonts w:ascii="Gungsuh" w:eastAsia="Gungsuh" w:hAnsi="Gungsuh" w:cs="Gungsuh"/>
              </w:rPr>
              <w:t>(2) 擔任國內學術</w:t>
            </w:r>
            <w:r>
              <w:rPr>
                <w:rFonts w:ascii="新細明體" w:eastAsia="新細明體" w:hAnsi="新細明體" w:cs="新細明體"/>
              </w:rPr>
              <w:t>研</w:t>
            </w:r>
            <w:r>
              <w:rPr>
                <w:rFonts w:ascii="Gungsuh" w:eastAsia="Gungsuh" w:hAnsi="Gungsuh" w:cs="Gungsuh"/>
              </w:rPr>
              <w:t>討會主題演講，每次獲 0.5點(4分)。</w:t>
            </w:r>
          </w:p>
          <w:p w14:paraId="400B815D" w14:textId="77777777" w:rsidR="00830362" w:rsidRDefault="00204F07">
            <w:pPr>
              <w:pBdr>
                <w:top w:val="nil"/>
                <w:left w:val="nil"/>
                <w:bottom w:val="nil"/>
                <w:right w:val="nil"/>
                <w:between w:val="nil"/>
              </w:pBdr>
              <w:ind w:hanging="2"/>
              <w:jc w:val="both"/>
            </w:pPr>
            <w:r>
              <w:rPr>
                <w:rFonts w:ascii="Gungsuh" w:eastAsia="Gungsuh" w:hAnsi="Gungsuh" w:cs="Gungsuh"/>
              </w:rPr>
              <w:t>(3) 擔任國內學術論壇主題演講，每次獲0.25點(2分)。</w:t>
            </w:r>
          </w:p>
          <w:p w14:paraId="146E98FD" w14:textId="77777777" w:rsidR="00830362" w:rsidRDefault="00204F07">
            <w:pPr>
              <w:pBdr>
                <w:top w:val="nil"/>
                <w:left w:val="nil"/>
                <w:bottom w:val="nil"/>
                <w:right w:val="nil"/>
                <w:between w:val="nil"/>
              </w:pBdr>
              <w:ind w:hanging="2"/>
              <w:jc w:val="both"/>
            </w:pPr>
            <w:r>
              <w:rPr>
                <w:rFonts w:ascii="Gungsuh" w:eastAsia="Gungsuh" w:hAnsi="Gungsuh" w:cs="Gungsuh"/>
              </w:rPr>
              <w:t>(4) 校內外學術演講，每次獲0.25點(2分)。</w:t>
            </w:r>
          </w:p>
        </w:tc>
        <w:tc>
          <w:tcPr>
            <w:tcW w:w="1134" w:type="dxa"/>
            <w:vAlign w:val="center"/>
          </w:tcPr>
          <w:p w14:paraId="71EFF155" w14:textId="77777777" w:rsidR="00830362" w:rsidRDefault="00204F07">
            <w:pPr>
              <w:ind w:hanging="2"/>
            </w:pPr>
            <w:r>
              <w:t>0.25-0.5</w:t>
            </w:r>
          </w:p>
        </w:tc>
        <w:tc>
          <w:tcPr>
            <w:tcW w:w="1249" w:type="dxa"/>
            <w:shd w:val="clear" w:color="auto" w:fill="D9D9D9"/>
            <w:vAlign w:val="center"/>
          </w:tcPr>
          <w:p w14:paraId="1D0A3867" w14:textId="77777777" w:rsidR="00830362" w:rsidRDefault="00204F07">
            <w:pPr>
              <w:ind w:hanging="2"/>
              <w:jc w:val="both"/>
            </w:pPr>
            <w:r>
              <w:rPr>
                <w:rFonts w:ascii="Gungsuh" w:eastAsia="Gungsuh" w:hAnsi="Gungsuh" w:cs="Gungsuh"/>
              </w:rPr>
              <w:t>不得填寫</w:t>
            </w:r>
          </w:p>
        </w:tc>
        <w:tc>
          <w:tcPr>
            <w:tcW w:w="1350" w:type="dxa"/>
            <w:gridSpan w:val="2"/>
            <w:tcBorders>
              <w:right w:val="single" w:sz="18" w:space="0" w:color="000000"/>
            </w:tcBorders>
            <w:vAlign w:val="center"/>
          </w:tcPr>
          <w:p w14:paraId="2C2277E6"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415E7A09" w14:textId="77777777" w:rsidR="00830362" w:rsidRDefault="00830362">
            <w:pPr>
              <w:pBdr>
                <w:top w:val="nil"/>
                <w:left w:val="nil"/>
                <w:bottom w:val="nil"/>
                <w:right w:val="nil"/>
                <w:between w:val="nil"/>
              </w:pBdr>
              <w:ind w:hanging="2"/>
              <w:jc w:val="both"/>
            </w:pPr>
          </w:p>
        </w:tc>
      </w:tr>
      <w:tr w:rsidR="00830362" w14:paraId="45EB1FE5" w14:textId="77777777">
        <w:trPr>
          <w:trHeight w:val="451"/>
          <w:jc w:val="center"/>
        </w:trPr>
        <w:tc>
          <w:tcPr>
            <w:tcW w:w="10785" w:type="dxa"/>
            <w:gridSpan w:val="6"/>
            <w:tcBorders>
              <w:left w:val="single" w:sz="4" w:space="0" w:color="000000"/>
              <w:right w:val="single" w:sz="4" w:space="0" w:color="000000"/>
            </w:tcBorders>
            <w:shd w:val="clear" w:color="auto" w:fill="DBEEF3"/>
            <w:vAlign w:val="center"/>
          </w:tcPr>
          <w:p w14:paraId="25AF01F7" w14:textId="77777777" w:rsidR="00830362" w:rsidRDefault="00204F07">
            <w:pPr>
              <w:pBdr>
                <w:top w:val="nil"/>
                <w:left w:val="nil"/>
                <w:bottom w:val="nil"/>
                <w:right w:val="nil"/>
                <w:between w:val="nil"/>
              </w:pBdr>
              <w:shd w:val="clear" w:color="auto" w:fill="DBEEF3"/>
              <w:ind w:hanging="2"/>
              <w:jc w:val="both"/>
              <w:rPr>
                <w:b/>
                <w:sz w:val="24"/>
                <w:szCs w:val="24"/>
              </w:rPr>
            </w:pPr>
            <w:r>
              <w:rPr>
                <w:rFonts w:ascii="Gungsuh" w:eastAsia="Gungsuh" w:hAnsi="Gungsuh" w:cs="Gungsuh"/>
                <w:b/>
                <w:sz w:val="24"/>
                <w:szCs w:val="24"/>
              </w:rPr>
              <w:t>2、</w:t>
            </w:r>
            <w:r>
              <w:rPr>
                <w:rFonts w:ascii="Gungsuh" w:eastAsia="Gungsuh" w:hAnsi="Gungsuh" w:cs="Gungsuh"/>
                <w:b/>
                <w:sz w:val="24"/>
                <w:szCs w:val="24"/>
                <w:shd w:val="clear" w:color="auto" w:fill="DBEEF3"/>
              </w:rPr>
              <w:t>期刊論文</w:t>
            </w:r>
          </w:p>
        </w:tc>
      </w:tr>
      <w:tr w:rsidR="00830362" w14:paraId="18C6126F" w14:textId="77777777">
        <w:trPr>
          <w:trHeight w:val="359"/>
          <w:jc w:val="center"/>
        </w:trPr>
        <w:tc>
          <w:tcPr>
            <w:tcW w:w="10785" w:type="dxa"/>
            <w:gridSpan w:val="6"/>
            <w:tcBorders>
              <w:left w:val="single" w:sz="4" w:space="0" w:color="000000"/>
              <w:right w:val="single" w:sz="4" w:space="0" w:color="000000"/>
            </w:tcBorders>
            <w:shd w:val="clear" w:color="auto" w:fill="FFFF99"/>
            <w:vAlign w:val="center"/>
          </w:tcPr>
          <w:p w14:paraId="683372C0" w14:textId="77777777" w:rsidR="00830362" w:rsidRDefault="00204F07">
            <w:pPr>
              <w:numPr>
                <w:ilvl w:val="0"/>
                <w:numId w:val="1"/>
              </w:numPr>
              <w:pBdr>
                <w:top w:val="nil"/>
                <w:left w:val="nil"/>
                <w:bottom w:val="nil"/>
                <w:right w:val="nil"/>
                <w:between w:val="nil"/>
              </w:pBdr>
              <w:shd w:val="clear" w:color="auto" w:fill="FFFD78"/>
              <w:tabs>
                <w:tab w:val="left" w:pos="316"/>
              </w:tabs>
              <w:ind w:left="0" w:hanging="2"/>
            </w:pPr>
            <w:r>
              <w:rPr>
                <w:rFonts w:ascii="Gungsuh" w:eastAsia="Gungsuh" w:hAnsi="Gungsuh" w:cs="Gungsuh"/>
              </w:rPr>
              <w:t>國際期刊：SCI、SSCI、A&amp;HCI、MIAR</w:t>
            </w:r>
            <w:r>
              <w:rPr>
                <w:vertAlign w:val="superscript"/>
              </w:rPr>
              <w:footnoteReference w:id="1"/>
            </w:r>
            <w:r>
              <w:rPr>
                <w:rFonts w:ascii="Gungsuh" w:eastAsia="Gungsuh" w:hAnsi="Gungsuh" w:cs="Gungsuh"/>
              </w:rPr>
              <w:t xml:space="preserve"> 國際學術期刊索引系統收錄，或學科領域認定具顯著學術價值期刊</w:t>
            </w:r>
          </w:p>
        </w:tc>
      </w:tr>
      <w:tr w:rsidR="00830362" w14:paraId="26DED495" w14:textId="77777777">
        <w:trPr>
          <w:trHeight w:val="346"/>
          <w:jc w:val="center"/>
        </w:trPr>
        <w:tc>
          <w:tcPr>
            <w:tcW w:w="5807" w:type="dxa"/>
            <w:vMerge w:val="restart"/>
            <w:tcBorders>
              <w:left w:val="single" w:sz="4" w:space="0" w:color="000000"/>
            </w:tcBorders>
            <w:vAlign w:val="center"/>
          </w:tcPr>
          <w:p w14:paraId="01BDE845" w14:textId="77777777" w:rsidR="00830362" w:rsidRDefault="00204F07">
            <w:pPr>
              <w:pBdr>
                <w:top w:val="nil"/>
                <w:left w:val="nil"/>
                <w:bottom w:val="nil"/>
                <w:right w:val="nil"/>
                <w:between w:val="nil"/>
              </w:pBdr>
              <w:ind w:hanging="2"/>
              <w:jc w:val="both"/>
            </w:pPr>
            <w:r>
              <w:rPr>
                <w:rFonts w:ascii="Gungsuh" w:eastAsia="Gungsuh" w:hAnsi="Gungsuh" w:cs="Gungsuh"/>
              </w:rPr>
              <w:t>(1)收錄期刊</w:t>
            </w:r>
            <w:r>
              <w:rPr>
                <w:rFonts w:ascii="新細明體" w:eastAsia="新細明體" w:hAnsi="新細明體" w:cs="新細明體"/>
              </w:rPr>
              <w:t>為</w:t>
            </w:r>
            <w:r>
              <w:rPr>
                <w:rFonts w:ascii="Gungsuh" w:eastAsia="Gungsuh" w:hAnsi="Gungsuh" w:cs="Gungsuh"/>
              </w:rPr>
              <w:t>該領域前 10 %者</w:t>
            </w:r>
          </w:p>
          <w:p w14:paraId="6D845E87" w14:textId="77777777" w:rsidR="00830362" w:rsidRDefault="00204F07">
            <w:pPr>
              <w:pBdr>
                <w:top w:val="nil"/>
                <w:left w:val="nil"/>
                <w:bottom w:val="nil"/>
                <w:right w:val="nil"/>
                <w:between w:val="nil"/>
              </w:pBdr>
              <w:ind w:firstLine="306"/>
            </w:pPr>
            <w:proofErr w:type="spellStart"/>
            <w:r>
              <w:t>i</w:t>
            </w:r>
            <w:proofErr w:type="spellEnd"/>
            <w:r>
              <w:t>.</w:t>
            </w:r>
            <w:r>
              <w:rPr>
                <w:b/>
                <w:u w:val="single"/>
              </w:rPr>
              <w:t xml:space="preserve"> </w:t>
            </w:r>
            <w:r>
              <w:rPr>
                <w:rFonts w:ascii="Gungsuh" w:eastAsia="Gungsuh" w:hAnsi="Gungsuh" w:cs="Gungsuh"/>
              </w:rPr>
              <w:t>該論文之第一作者或通訊作者，每篇獲7點。</w:t>
            </w:r>
          </w:p>
          <w:p w14:paraId="0A2B5B7B" w14:textId="77777777" w:rsidR="00830362" w:rsidRPr="009F687A" w:rsidRDefault="00204F07">
            <w:pPr>
              <w:ind w:firstLine="306"/>
              <w:rPr>
                <w:color w:val="FF0000"/>
                <w:u w:val="single"/>
              </w:rPr>
            </w:pPr>
            <w:r w:rsidRPr="009F687A">
              <w:rPr>
                <w:color w:val="FF0000"/>
                <w:u w:val="single"/>
              </w:rPr>
              <w:t xml:space="preserve">ii. </w:t>
            </w:r>
            <w:sdt>
              <w:sdtPr>
                <w:rPr>
                  <w:color w:val="FF0000"/>
                  <w:u w:val="single"/>
                </w:rPr>
                <w:tag w:val="goog_rdk_17"/>
                <w:id w:val="-1043126556"/>
              </w:sdtPr>
              <w:sdtEndPr/>
              <w:sdtContent>
                <w:r w:rsidRPr="009F687A">
                  <w:rPr>
                    <w:rFonts w:ascii="Gungsuh" w:eastAsia="Gungsuh" w:hAnsi="Gungsuh" w:cs="Gungsuh"/>
                    <w:color w:val="FF0000"/>
                    <w:u w:val="single"/>
                  </w:rPr>
                  <w:t>譯者</w:t>
                </w:r>
              </w:sdtContent>
            </w:sdt>
            <w:proofErr w:type="gramStart"/>
            <w:r w:rsidRPr="009F687A">
              <w:rPr>
                <w:rFonts w:ascii="Gungsuh" w:eastAsia="Gungsuh" w:hAnsi="Gungsuh" w:cs="Gungsuh"/>
                <w:color w:val="FF0000"/>
                <w:u w:val="single"/>
              </w:rPr>
              <w:t>翻譯( 含譯註</w:t>
            </w:r>
            <w:proofErr w:type="gramEnd"/>
            <w:r w:rsidRPr="009F687A">
              <w:rPr>
                <w:rFonts w:ascii="Gungsuh" w:eastAsia="Gungsuh" w:hAnsi="Gungsuh" w:cs="Gungsuh"/>
                <w:color w:val="FF0000"/>
                <w:u w:val="single"/>
              </w:rPr>
              <w:t>）每篇獲5點。</w:t>
            </w:r>
          </w:p>
          <w:p w14:paraId="3C614098" w14:textId="7D77448C" w:rsidR="00830362" w:rsidRDefault="009F687A" w:rsidP="00170B72">
            <w:pPr>
              <w:pBdr>
                <w:top w:val="nil"/>
                <w:left w:val="nil"/>
                <w:bottom w:val="nil"/>
                <w:right w:val="nil"/>
                <w:between w:val="nil"/>
              </w:pBdr>
              <w:ind w:leftChars="132" w:left="599" w:hanging="282"/>
            </w:pPr>
            <w:r w:rsidRPr="009F687A">
              <w:rPr>
                <w:rFonts w:hint="eastAsia"/>
                <w:color w:val="FF0000"/>
                <w:u w:val="single"/>
              </w:rPr>
              <w:t xml:space="preserve">iii. </w:t>
            </w:r>
            <w:r w:rsidRPr="009F687A">
              <w:rPr>
                <w:rFonts w:hint="eastAsia"/>
                <w:color w:val="FF0000"/>
                <w:u w:val="single"/>
              </w:rPr>
              <w:t>非第一或通訊作者，與譯者翻譯（純翻譯），每篇獲</w:t>
            </w:r>
            <w:r w:rsidRPr="009F687A">
              <w:rPr>
                <w:rFonts w:hint="eastAsia"/>
                <w:color w:val="FF0000"/>
                <w:u w:val="single"/>
              </w:rPr>
              <w:t xml:space="preserve">3.5 </w:t>
            </w:r>
            <w:r w:rsidRPr="009F687A">
              <w:rPr>
                <w:rFonts w:hint="eastAsia"/>
                <w:color w:val="FF0000"/>
                <w:u w:val="single"/>
              </w:rPr>
              <w:t>點。</w:t>
            </w:r>
          </w:p>
        </w:tc>
        <w:tc>
          <w:tcPr>
            <w:tcW w:w="1134" w:type="dxa"/>
            <w:vMerge w:val="restart"/>
            <w:vAlign w:val="center"/>
          </w:tcPr>
          <w:p w14:paraId="79F7E8EC" w14:textId="77777777" w:rsidR="00830362" w:rsidRDefault="00204F07">
            <w:pPr>
              <w:ind w:hanging="2"/>
              <w:jc w:val="center"/>
            </w:pPr>
            <w:r>
              <w:t>3.5~7</w:t>
            </w:r>
          </w:p>
        </w:tc>
        <w:tc>
          <w:tcPr>
            <w:tcW w:w="1249" w:type="dxa"/>
            <w:vMerge w:val="restart"/>
            <w:vAlign w:val="center"/>
          </w:tcPr>
          <w:p w14:paraId="36AFA08B"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AAEC340"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6D851E0D" w14:textId="77777777" w:rsidR="00830362" w:rsidRDefault="00830362">
            <w:pPr>
              <w:pBdr>
                <w:top w:val="nil"/>
                <w:left w:val="nil"/>
                <w:bottom w:val="nil"/>
                <w:right w:val="nil"/>
                <w:between w:val="nil"/>
              </w:pBdr>
              <w:ind w:hanging="2"/>
              <w:jc w:val="both"/>
            </w:pPr>
          </w:p>
        </w:tc>
      </w:tr>
      <w:tr w:rsidR="00830362" w14:paraId="7CAA8156" w14:textId="77777777">
        <w:trPr>
          <w:trHeight w:val="989"/>
          <w:jc w:val="center"/>
        </w:trPr>
        <w:tc>
          <w:tcPr>
            <w:tcW w:w="5807" w:type="dxa"/>
            <w:vMerge/>
            <w:tcBorders>
              <w:left w:val="single" w:sz="4" w:space="0" w:color="000000"/>
            </w:tcBorders>
            <w:vAlign w:val="center"/>
          </w:tcPr>
          <w:p w14:paraId="4D8E1558"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5ED5BA2B"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4853DE5C"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48647FC"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E848336" w14:textId="77777777" w:rsidR="00830362" w:rsidRDefault="00830362">
            <w:pPr>
              <w:widowControl w:val="0"/>
              <w:pBdr>
                <w:top w:val="nil"/>
                <w:left w:val="nil"/>
                <w:bottom w:val="nil"/>
                <w:right w:val="nil"/>
                <w:between w:val="nil"/>
              </w:pBdr>
              <w:spacing w:line="276" w:lineRule="auto"/>
            </w:pPr>
          </w:p>
        </w:tc>
      </w:tr>
      <w:tr w:rsidR="00830362" w14:paraId="0CAE3991" w14:textId="77777777">
        <w:trPr>
          <w:trHeight w:val="418"/>
          <w:jc w:val="center"/>
        </w:trPr>
        <w:tc>
          <w:tcPr>
            <w:tcW w:w="5807" w:type="dxa"/>
            <w:vMerge w:val="restart"/>
            <w:tcBorders>
              <w:left w:val="single" w:sz="4" w:space="0" w:color="000000"/>
            </w:tcBorders>
            <w:vAlign w:val="center"/>
          </w:tcPr>
          <w:p w14:paraId="3430AE76" w14:textId="77777777" w:rsidR="00830362" w:rsidRDefault="00204F07">
            <w:pPr>
              <w:pBdr>
                <w:top w:val="nil"/>
                <w:left w:val="nil"/>
                <w:bottom w:val="nil"/>
                <w:right w:val="nil"/>
                <w:between w:val="nil"/>
              </w:pBdr>
              <w:ind w:left="306" w:hanging="306"/>
            </w:pPr>
            <w:r>
              <w:rPr>
                <w:rFonts w:ascii="Gungsuh" w:eastAsia="Gungsuh" w:hAnsi="Gungsuh" w:cs="Gungsuh"/>
              </w:rPr>
              <w:lastRenderedPageBreak/>
              <w:t>(2) 收錄期刊</w:t>
            </w:r>
            <w:r>
              <w:rPr>
                <w:rFonts w:ascii="新細明體" w:eastAsia="新細明體" w:hAnsi="新細明體" w:cs="新細明體"/>
              </w:rPr>
              <w:t>為</w:t>
            </w:r>
            <w:r>
              <w:rPr>
                <w:rFonts w:ascii="Gungsuh" w:eastAsia="Gungsuh" w:hAnsi="Gungsuh" w:cs="Gungsuh"/>
              </w:rPr>
              <w:t>該領域 10-25 %者、外語學科領域認定具顯著學術價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會議通過之國際期刊</w:t>
            </w:r>
          </w:p>
          <w:p w14:paraId="4AA1C633" w14:textId="77777777" w:rsidR="00830362" w:rsidRDefault="00204F07">
            <w:pPr>
              <w:pBdr>
                <w:top w:val="nil"/>
                <w:left w:val="nil"/>
                <w:bottom w:val="nil"/>
                <w:right w:val="nil"/>
                <w:between w:val="nil"/>
              </w:pBdr>
              <w:ind w:left="425" w:hanging="118"/>
            </w:pPr>
            <w:proofErr w:type="spellStart"/>
            <w:r>
              <w:rPr>
                <w:rFonts w:ascii="Gungsuh" w:eastAsia="Gungsuh" w:hAnsi="Gungsuh" w:cs="Gungsuh"/>
              </w:rPr>
              <w:t>i</w:t>
            </w:r>
            <w:proofErr w:type="spellEnd"/>
            <w:r>
              <w:rPr>
                <w:rFonts w:ascii="Gungsuh" w:eastAsia="Gungsuh" w:hAnsi="Gungsuh" w:cs="Gungsuh"/>
              </w:rPr>
              <w:t>.該論文之通訊作者或第一作者，</w:t>
            </w:r>
            <w:proofErr w:type="gramStart"/>
            <w:r>
              <w:rPr>
                <w:rFonts w:ascii="Gungsuh" w:eastAsia="Gungsuh" w:hAnsi="Gungsuh" w:cs="Gungsuh"/>
              </w:rPr>
              <w:t>每篇獲</w:t>
            </w:r>
            <w:proofErr w:type="gramEnd"/>
            <w:r>
              <w:rPr>
                <w:rFonts w:ascii="Gungsuh" w:eastAsia="Gungsuh" w:hAnsi="Gungsuh" w:cs="Gungsuh"/>
              </w:rPr>
              <w:t xml:space="preserve"> 5 點；</w:t>
            </w:r>
          </w:p>
          <w:p w14:paraId="64D6A4F6" w14:textId="6F34C3AE" w:rsidR="009F687A" w:rsidRPr="009F687A" w:rsidRDefault="009F687A" w:rsidP="009F687A">
            <w:pPr>
              <w:pBdr>
                <w:top w:val="nil"/>
                <w:left w:val="nil"/>
                <w:bottom w:val="nil"/>
                <w:right w:val="nil"/>
                <w:between w:val="nil"/>
              </w:pBdr>
              <w:ind w:left="306"/>
              <w:rPr>
                <w:rFonts w:ascii="Gungsuh" w:eastAsia="Gungsuh" w:hAnsi="Gungsuh" w:cs="Gungsuh"/>
                <w:color w:val="FF0000"/>
                <w:u w:val="single"/>
              </w:rPr>
            </w:pPr>
            <w:r w:rsidRPr="009F687A">
              <w:rPr>
                <w:rFonts w:ascii="Gungsuh" w:eastAsia="Gungsuh" w:hAnsi="Gungsuh" w:cs="Gungsuh" w:hint="eastAsia"/>
                <w:color w:val="FF0000"/>
                <w:u w:val="single"/>
              </w:rPr>
              <w:t xml:space="preserve">ii. </w:t>
            </w:r>
            <w:r w:rsidRPr="009F687A">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9F687A">
              <w:rPr>
                <w:rFonts w:ascii="Gungsuh" w:eastAsia="Gungsuh" w:hAnsi="Gungsuh" w:cs="Gungsuh" w:hint="eastAsia"/>
                <w:color w:val="FF0000"/>
                <w:u w:val="single"/>
              </w:rPr>
              <w:t>譯者翻譯(</w:t>
            </w:r>
            <w:proofErr w:type="gramEnd"/>
            <w:r w:rsidRPr="009F687A">
              <w:rPr>
                <w:rFonts w:ascii="Gungsuh" w:eastAsia="Gungsuh" w:hAnsi="Gungsuh" w:cs="Gungsuh" w:hint="eastAsia"/>
                <w:color w:val="FF0000"/>
                <w:u w:val="single"/>
              </w:rPr>
              <w:t>含譯註），每篇獲3點。</w:t>
            </w:r>
          </w:p>
          <w:p w14:paraId="3E2B470E" w14:textId="198366A2" w:rsidR="00830362" w:rsidRDefault="009F687A" w:rsidP="009F687A">
            <w:pPr>
              <w:pBdr>
                <w:top w:val="nil"/>
                <w:left w:val="nil"/>
                <w:bottom w:val="nil"/>
                <w:right w:val="nil"/>
                <w:between w:val="nil"/>
              </w:pBdr>
              <w:ind w:firstLine="306"/>
              <w:jc w:val="both"/>
            </w:pPr>
            <w:r w:rsidRPr="009F687A">
              <w:rPr>
                <w:rFonts w:ascii="Gungsuh" w:eastAsia="Gungsuh" w:hAnsi="Gungsuh" w:cs="Gungsuh" w:hint="eastAsia"/>
                <w:color w:val="FF0000"/>
                <w:u w:val="single"/>
              </w:rPr>
              <w:t>iii. 譯者翻譯（純翻譯）與非第一或通訊作者，每篇獲 2點</w:t>
            </w:r>
          </w:p>
        </w:tc>
        <w:tc>
          <w:tcPr>
            <w:tcW w:w="1134" w:type="dxa"/>
            <w:vMerge w:val="restart"/>
            <w:vAlign w:val="center"/>
          </w:tcPr>
          <w:p w14:paraId="1D51B16A" w14:textId="77777777" w:rsidR="00830362" w:rsidRDefault="00204F07">
            <w:pPr>
              <w:ind w:hanging="2"/>
              <w:jc w:val="center"/>
              <w:rPr>
                <w:u w:val="single"/>
              </w:rPr>
            </w:pPr>
            <w:r>
              <w:rPr>
                <w:color w:val="FF0000"/>
                <w:u w:val="single"/>
              </w:rPr>
              <w:t>2~5</w:t>
            </w:r>
          </w:p>
        </w:tc>
        <w:tc>
          <w:tcPr>
            <w:tcW w:w="1249" w:type="dxa"/>
            <w:vMerge w:val="restart"/>
            <w:vAlign w:val="center"/>
          </w:tcPr>
          <w:p w14:paraId="620FF45D"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191E913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4B5C75E" w14:textId="77777777" w:rsidR="00830362" w:rsidRDefault="00830362">
            <w:pPr>
              <w:pBdr>
                <w:top w:val="nil"/>
                <w:left w:val="nil"/>
                <w:bottom w:val="nil"/>
                <w:right w:val="nil"/>
                <w:between w:val="nil"/>
              </w:pBdr>
              <w:ind w:hanging="2"/>
              <w:jc w:val="both"/>
            </w:pPr>
          </w:p>
        </w:tc>
      </w:tr>
      <w:tr w:rsidR="00830362" w14:paraId="17AB1805" w14:textId="77777777">
        <w:trPr>
          <w:trHeight w:val="969"/>
          <w:jc w:val="center"/>
        </w:trPr>
        <w:tc>
          <w:tcPr>
            <w:tcW w:w="5807" w:type="dxa"/>
            <w:vMerge/>
            <w:tcBorders>
              <w:left w:val="single" w:sz="4" w:space="0" w:color="000000"/>
            </w:tcBorders>
            <w:vAlign w:val="center"/>
          </w:tcPr>
          <w:p w14:paraId="12E3300B"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0B6CA9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F8716B0"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2C7E463D"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3596602" w14:textId="77777777" w:rsidR="00830362" w:rsidRDefault="00830362">
            <w:pPr>
              <w:widowControl w:val="0"/>
              <w:pBdr>
                <w:top w:val="nil"/>
                <w:left w:val="nil"/>
                <w:bottom w:val="nil"/>
                <w:right w:val="nil"/>
                <w:between w:val="nil"/>
              </w:pBdr>
              <w:spacing w:line="276" w:lineRule="auto"/>
            </w:pPr>
          </w:p>
        </w:tc>
      </w:tr>
      <w:tr w:rsidR="00830362" w14:paraId="7DC8C67E" w14:textId="77777777">
        <w:trPr>
          <w:trHeight w:val="260"/>
          <w:jc w:val="center"/>
        </w:trPr>
        <w:tc>
          <w:tcPr>
            <w:tcW w:w="5807" w:type="dxa"/>
            <w:vMerge w:val="restart"/>
            <w:tcBorders>
              <w:left w:val="single" w:sz="4" w:space="0" w:color="000000"/>
            </w:tcBorders>
            <w:vAlign w:val="center"/>
          </w:tcPr>
          <w:p w14:paraId="19C541A0" w14:textId="77777777" w:rsidR="00830362" w:rsidRDefault="00204F07">
            <w:pPr>
              <w:pBdr>
                <w:top w:val="nil"/>
                <w:left w:val="nil"/>
                <w:bottom w:val="nil"/>
                <w:right w:val="nil"/>
                <w:between w:val="nil"/>
              </w:pBdr>
              <w:ind w:left="425" w:hanging="425"/>
            </w:pPr>
            <w:r>
              <w:rPr>
                <w:rFonts w:ascii="Gungsuh" w:eastAsia="Gungsuh" w:hAnsi="Gungsuh" w:cs="Gungsuh"/>
              </w:rPr>
              <w:t>(3) 收錄期刊</w:t>
            </w:r>
            <w:r>
              <w:rPr>
                <w:rFonts w:ascii="新細明體" w:eastAsia="新細明體" w:hAnsi="新細明體" w:cs="新細明體"/>
              </w:rPr>
              <w:t>為</w:t>
            </w:r>
            <w:r>
              <w:rPr>
                <w:rFonts w:ascii="Gungsuh" w:eastAsia="Gungsuh" w:hAnsi="Gungsuh" w:cs="Gungsuh"/>
              </w:rPr>
              <w:t>該領域 25~50 %者</w:t>
            </w:r>
          </w:p>
          <w:p w14:paraId="3F734761" w14:textId="77777777" w:rsidR="00830362" w:rsidRDefault="00204F07">
            <w:pPr>
              <w:pBdr>
                <w:top w:val="nil"/>
                <w:left w:val="nil"/>
                <w:bottom w:val="nil"/>
                <w:right w:val="nil"/>
                <w:between w:val="nil"/>
              </w:pBdr>
              <w:ind w:left="425" w:hanging="118"/>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44862D2E" w14:textId="1B33BC45" w:rsidR="00830362" w:rsidRPr="00843724" w:rsidRDefault="009F687A">
            <w:pPr>
              <w:pBdr>
                <w:top w:val="nil"/>
                <w:left w:val="nil"/>
                <w:bottom w:val="nil"/>
                <w:right w:val="nil"/>
                <w:between w:val="nil"/>
              </w:pBdr>
              <w:ind w:left="306" w:hanging="1"/>
              <w:rPr>
                <w:color w:val="FF0000"/>
                <w:u w:val="single"/>
              </w:rPr>
            </w:pPr>
            <w:r w:rsidRPr="00843724">
              <w:rPr>
                <w:rFonts w:ascii="Gungsuh" w:eastAsia="Gungsuh" w:hAnsi="Gungsuh" w:cs="Gungsuh" w:hint="eastAsia"/>
                <w:color w:val="FF0000"/>
                <w:u w:val="single"/>
              </w:rPr>
              <w:t xml:space="preserve">ii. </w:t>
            </w:r>
            <w:r w:rsidRPr="00843724">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843724">
              <w:rPr>
                <w:rFonts w:ascii="Gungsuh" w:eastAsia="Gungsuh" w:hAnsi="Gungsuh" w:cs="Gungsuh" w:hint="eastAsia"/>
                <w:color w:val="FF0000"/>
                <w:u w:val="single"/>
              </w:rPr>
              <w:t>譯者翻譯( 含譯註</w:t>
            </w:r>
            <w:proofErr w:type="gramEnd"/>
            <w:r w:rsidRPr="00843724">
              <w:rPr>
                <w:rFonts w:ascii="Gungsuh" w:eastAsia="Gungsuh" w:hAnsi="Gungsuh" w:cs="Gungsuh" w:hint="eastAsia"/>
                <w:color w:val="FF0000"/>
                <w:u w:val="single"/>
              </w:rPr>
              <w:t>）</w:t>
            </w:r>
            <w:r w:rsidR="00095C6A">
              <w:rPr>
                <w:rFonts w:asciiTheme="minorEastAsia" w:hAnsiTheme="minorEastAsia" w:cs="Gungsuh" w:hint="eastAsia"/>
                <w:color w:val="FF0000"/>
                <w:u w:val="single"/>
              </w:rPr>
              <w:t>，</w:t>
            </w:r>
            <w:r w:rsidRPr="00843724">
              <w:rPr>
                <w:rFonts w:ascii="Gungsuh" w:eastAsia="Gungsuh" w:hAnsi="Gungsuh" w:cs="Gungsuh" w:hint="eastAsia"/>
                <w:color w:val="FF0000"/>
                <w:u w:val="single"/>
              </w:rPr>
              <w:t>每篇獲2.5 點。</w:t>
            </w:r>
          </w:p>
          <w:p w14:paraId="6A80087D" w14:textId="5007AD04" w:rsidR="00830362" w:rsidRPr="009F687A" w:rsidRDefault="009F687A" w:rsidP="009F687A">
            <w:pPr>
              <w:pBdr>
                <w:top w:val="nil"/>
                <w:left w:val="nil"/>
                <w:bottom w:val="nil"/>
                <w:right w:val="nil"/>
                <w:between w:val="nil"/>
              </w:pBdr>
              <w:ind w:leftChars="131" w:left="314" w:firstLine="21"/>
              <w:rPr>
                <w:rFonts w:ascii="Gungsuh" w:eastAsia="Gungsuh" w:hAnsi="Gungsuh" w:cs="Gungsuh"/>
                <w:b/>
                <w:color w:val="FF0000"/>
                <w:u w:val="single"/>
              </w:rPr>
            </w:pPr>
            <w:r w:rsidRPr="00843724">
              <w:rPr>
                <w:rFonts w:ascii="Gungsuh" w:eastAsia="Gungsuh" w:hAnsi="Gungsuh" w:cs="Gungsuh" w:hint="eastAsia"/>
                <w:color w:val="FF0000"/>
                <w:u w:val="single"/>
              </w:rPr>
              <w:t>iii.非第一或通訊作者</w:t>
            </w:r>
            <w:r w:rsidR="00095C6A">
              <w:rPr>
                <w:rFonts w:asciiTheme="minorEastAsia" w:hAnsiTheme="minorEastAsia" w:cs="Gungsuh" w:hint="eastAsia"/>
                <w:color w:val="FF0000"/>
                <w:u w:val="single"/>
              </w:rPr>
              <w:t>，與</w:t>
            </w:r>
            <w:r w:rsidRPr="00843724">
              <w:rPr>
                <w:rFonts w:ascii="Gungsuh" w:eastAsia="Gungsuh" w:hAnsi="Gungsuh" w:cs="Gungsuh" w:hint="eastAsia"/>
                <w:color w:val="FF0000"/>
                <w:u w:val="single"/>
              </w:rPr>
              <w:t>譯者翻譯（純翻譯），</w:t>
            </w:r>
            <w:proofErr w:type="gramStart"/>
            <w:r w:rsidRPr="00843724">
              <w:rPr>
                <w:rFonts w:ascii="Gungsuh" w:eastAsia="Gungsuh" w:hAnsi="Gungsuh" w:cs="Gungsuh" w:hint="eastAsia"/>
                <w:color w:val="FF0000"/>
                <w:u w:val="single"/>
              </w:rPr>
              <w:t>每篇</w:t>
            </w:r>
            <w:r w:rsidRPr="00843724">
              <w:rPr>
                <w:rFonts w:asciiTheme="minorEastAsia" w:hAnsiTheme="minorEastAsia" w:cs="Gungsuh" w:hint="eastAsia"/>
                <w:color w:val="FF0000"/>
                <w:u w:val="single"/>
              </w:rPr>
              <w:t>獲</w:t>
            </w:r>
            <w:proofErr w:type="gramEnd"/>
            <w:r w:rsidRPr="00843724">
              <w:rPr>
                <w:rFonts w:ascii="Gungsuh" w:eastAsia="Gungsuh" w:hAnsi="Gungsuh" w:cs="Gungsuh" w:hint="eastAsia"/>
                <w:color w:val="FF0000"/>
                <w:u w:val="single"/>
              </w:rPr>
              <w:t>1.5 點。</w:t>
            </w:r>
          </w:p>
        </w:tc>
        <w:tc>
          <w:tcPr>
            <w:tcW w:w="1134" w:type="dxa"/>
            <w:vMerge w:val="restart"/>
            <w:vAlign w:val="center"/>
          </w:tcPr>
          <w:p w14:paraId="4CD287E3" w14:textId="77777777" w:rsidR="00830362" w:rsidRDefault="00204F07">
            <w:pPr>
              <w:ind w:hanging="2"/>
              <w:jc w:val="center"/>
              <w:rPr>
                <w:u w:val="single"/>
              </w:rPr>
            </w:pPr>
            <w:r>
              <w:rPr>
                <w:color w:val="FF0000"/>
                <w:u w:val="single"/>
              </w:rPr>
              <w:t>1.5~4</w:t>
            </w:r>
          </w:p>
        </w:tc>
        <w:tc>
          <w:tcPr>
            <w:tcW w:w="1249" w:type="dxa"/>
            <w:vMerge w:val="restart"/>
            <w:vAlign w:val="center"/>
          </w:tcPr>
          <w:p w14:paraId="43B3FF8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B5FE09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8382AA4" w14:textId="77777777" w:rsidR="00830362" w:rsidRDefault="00830362">
            <w:pPr>
              <w:pBdr>
                <w:top w:val="nil"/>
                <w:left w:val="nil"/>
                <w:bottom w:val="nil"/>
                <w:right w:val="nil"/>
                <w:between w:val="nil"/>
              </w:pBdr>
              <w:ind w:hanging="2"/>
              <w:jc w:val="both"/>
            </w:pPr>
          </w:p>
        </w:tc>
      </w:tr>
      <w:tr w:rsidR="00830362" w14:paraId="0BC2F802" w14:textId="77777777">
        <w:trPr>
          <w:trHeight w:val="359"/>
          <w:jc w:val="center"/>
        </w:trPr>
        <w:tc>
          <w:tcPr>
            <w:tcW w:w="5807" w:type="dxa"/>
            <w:vMerge/>
            <w:tcBorders>
              <w:left w:val="single" w:sz="4" w:space="0" w:color="000000"/>
            </w:tcBorders>
            <w:vAlign w:val="center"/>
          </w:tcPr>
          <w:p w14:paraId="1A73C5B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6674AD5C"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252B7EE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0AF837D"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8540EA7" w14:textId="77777777" w:rsidR="00830362" w:rsidRDefault="00830362">
            <w:pPr>
              <w:widowControl w:val="0"/>
              <w:pBdr>
                <w:top w:val="nil"/>
                <w:left w:val="nil"/>
                <w:bottom w:val="nil"/>
                <w:right w:val="nil"/>
                <w:between w:val="nil"/>
              </w:pBdr>
              <w:spacing w:line="276" w:lineRule="auto"/>
            </w:pPr>
          </w:p>
        </w:tc>
      </w:tr>
      <w:tr w:rsidR="00830362" w14:paraId="6D8887AD" w14:textId="77777777">
        <w:trPr>
          <w:trHeight w:val="260"/>
          <w:jc w:val="center"/>
        </w:trPr>
        <w:tc>
          <w:tcPr>
            <w:tcW w:w="5807" w:type="dxa"/>
            <w:vMerge w:val="restart"/>
            <w:tcBorders>
              <w:left w:val="single" w:sz="4" w:space="0" w:color="000000"/>
            </w:tcBorders>
          </w:tcPr>
          <w:p w14:paraId="51B12850" w14:textId="77777777" w:rsidR="00830362" w:rsidRDefault="00204F07">
            <w:pPr>
              <w:pBdr>
                <w:top w:val="nil"/>
                <w:left w:val="nil"/>
                <w:bottom w:val="nil"/>
                <w:right w:val="nil"/>
                <w:between w:val="nil"/>
              </w:pBdr>
              <w:ind w:left="316" w:hanging="316"/>
            </w:pPr>
            <w:r>
              <w:rPr>
                <w:rFonts w:ascii="Gungsuh" w:eastAsia="Gungsuh" w:hAnsi="Gungsuh" w:cs="Gungsuh"/>
              </w:rPr>
              <w:t>(4) 收錄期刊</w:t>
            </w:r>
            <w:r>
              <w:rPr>
                <w:rFonts w:ascii="新細明體" w:eastAsia="新細明體" w:hAnsi="新細明體" w:cs="新細明體"/>
              </w:rPr>
              <w:t>為</w:t>
            </w:r>
            <w:r>
              <w:rPr>
                <w:rFonts w:ascii="Gungsuh" w:eastAsia="Gungsuh" w:hAnsi="Gungsuh" w:cs="Gungsuh"/>
              </w:rPr>
              <w:t>該領域後 50 %或未有排名資料者；具審</w:t>
            </w:r>
            <w:r>
              <w:rPr>
                <w:rFonts w:ascii="新細明體" w:eastAsia="新細明體" w:hAnsi="新細明體" w:cs="新細明體"/>
              </w:rPr>
              <w:t>查</w:t>
            </w:r>
            <w:r>
              <w:rPr>
                <w:rFonts w:ascii="Gungsuh" w:eastAsia="Gungsuh" w:hAnsi="Gungsuh" w:cs="Gungsuh"/>
              </w:rPr>
              <w:t>制度之國際期刊（不含同時獲 SCI、SSCI、A&amp;HCI 收錄）者</w:t>
            </w:r>
          </w:p>
          <w:p w14:paraId="146458C3" w14:textId="77777777" w:rsidR="00830362" w:rsidRDefault="00204F07">
            <w:pPr>
              <w:pBdr>
                <w:top w:val="nil"/>
                <w:left w:val="nil"/>
                <w:bottom w:val="nil"/>
                <w:right w:val="nil"/>
                <w:between w:val="nil"/>
              </w:pBdr>
              <w:ind w:left="425" w:hanging="108"/>
              <w:rPr>
                <w:color w:val="FF0000"/>
                <w:u w:val="single"/>
              </w:rPr>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sidRPr="00843724">
              <w:rPr>
                <w:rFonts w:ascii="Gungsuh" w:eastAsia="Gungsuh" w:hAnsi="Gungsuh" w:cs="Gungsuh"/>
                <w:color w:val="FF0000"/>
                <w:u w:val="single"/>
              </w:rPr>
              <w:t>每篇獲3點</w:t>
            </w:r>
            <w:proofErr w:type="gramEnd"/>
            <w:r w:rsidRPr="00843724">
              <w:rPr>
                <w:rFonts w:ascii="Gungsuh" w:eastAsia="Gungsuh" w:hAnsi="Gungsuh" w:cs="Gungsuh"/>
                <w:color w:val="FF0000"/>
                <w:u w:val="single"/>
              </w:rPr>
              <w:t>。</w:t>
            </w:r>
          </w:p>
          <w:p w14:paraId="01E434F2" w14:textId="7ACF5FA0" w:rsidR="00843724" w:rsidRPr="00843724" w:rsidRDefault="00843724" w:rsidP="00843724">
            <w:pPr>
              <w:pBdr>
                <w:top w:val="nil"/>
                <w:left w:val="nil"/>
                <w:bottom w:val="nil"/>
                <w:right w:val="nil"/>
                <w:between w:val="nil"/>
              </w:pBdr>
              <w:ind w:left="316"/>
              <w:rPr>
                <w:rFonts w:ascii="Gungsuh" w:eastAsia="Gungsuh" w:hAnsi="Gungsuh" w:cs="Gungsuh"/>
                <w:color w:val="FF0000"/>
                <w:u w:val="single"/>
              </w:rPr>
            </w:pPr>
            <w:r w:rsidRPr="00843724">
              <w:rPr>
                <w:rFonts w:ascii="Gungsuh" w:eastAsia="Gungsuh" w:hAnsi="Gungsuh" w:cs="Gungsuh" w:hint="eastAsia"/>
                <w:color w:val="FF0000"/>
                <w:u w:val="single"/>
              </w:rPr>
              <w:t xml:space="preserve">ii. </w:t>
            </w:r>
            <w:r w:rsidRPr="00843724">
              <w:rPr>
                <w:rFonts w:ascii="Gungsuh" w:eastAsia="Gungsuh" w:hAnsi="Gungsuh" w:cs="Gungsuh" w:hint="eastAsia"/>
              </w:rPr>
              <w:t>第一作者相同貢獻或共同通訊作者，</w:t>
            </w:r>
            <w:proofErr w:type="gramStart"/>
            <w:r w:rsidR="00095C6A">
              <w:rPr>
                <w:rFonts w:asciiTheme="minorEastAsia" w:hAnsiTheme="minorEastAsia" w:cs="Gungsuh" w:hint="eastAsia"/>
              </w:rPr>
              <w:t>與</w:t>
            </w:r>
            <w:r w:rsidRPr="00843724">
              <w:rPr>
                <w:rFonts w:ascii="Gungsuh" w:eastAsia="Gungsuh" w:hAnsi="Gungsuh" w:cs="Gungsuh" w:hint="eastAsia"/>
                <w:color w:val="FF0000"/>
                <w:u w:val="single"/>
              </w:rPr>
              <w:t>譯者翻譯(</w:t>
            </w:r>
            <w:proofErr w:type="gramEnd"/>
            <w:r w:rsidRPr="00843724">
              <w:rPr>
                <w:rFonts w:ascii="Gungsuh" w:eastAsia="Gungsuh" w:hAnsi="Gungsuh" w:cs="Gungsuh" w:hint="eastAsia"/>
                <w:color w:val="FF0000"/>
                <w:u w:val="single"/>
              </w:rPr>
              <w:t>含譯註）</w:t>
            </w:r>
            <w:r w:rsidR="00095C6A">
              <w:rPr>
                <w:rFonts w:asciiTheme="minorEastAsia" w:hAnsiTheme="minorEastAsia" w:cs="Gungsuh" w:hint="eastAsia"/>
                <w:color w:val="FF0000"/>
                <w:u w:val="single"/>
              </w:rPr>
              <w:t>，</w:t>
            </w:r>
            <w:r w:rsidRPr="00843724">
              <w:rPr>
                <w:rFonts w:ascii="Gungsuh" w:eastAsia="Gungsuh" w:hAnsi="Gungsuh" w:cs="Gungsuh" w:hint="eastAsia"/>
                <w:color w:val="FF0000"/>
                <w:u w:val="single"/>
              </w:rPr>
              <w:t>每篇獲2點。</w:t>
            </w:r>
          </w:p>
          <w:p w14:paraId="717EB035" w14:textId="0AF9C9FA" w:rsidR="00830362" w:rsidRDefault="00843724" w:rsidP="00843724">
            <w:pPr>
              <w:pBdr>
                <w:top w:val="nil"/>
                <w:left w:val="nil"/>
                <w:bottom w:val="nil"/>
                <w:right w:val="nil"/>
                <w:between w:val="nil"/>
              </w:pBdr>
              <w:ind w:leftChars="131" w:left="315"/>
            </w:pPr>
            <w:r w:rsidRPr="00843724">
              <w:rPr>
                <w:rFonts w:ascii="Gungsuh" w:eastAsia="Gungsuh" w:hAnsi="Gungsuh" w:cs="Gungsuh" w:hint="eastAsia"/>
                <w:color w:val="FF0000"/>
                <w:u w:val="single"/>
              </w:rPr>
              <w:t xml:space="preserve">iii. </w:t>
            </w:r>
            <w:r w:rsidRPr="00843724">
              <w:rPr>
                <w:rFonts w:ascii="Gungsuh" w:eastAsia="Gungsuh" w:hAnsi="Gungsuh" w:cs="Gungsuh" w:hint="eastAsia"/>
              </w:rPr>
              <w:t>非第一或通訊作者，</w:t>
            </w:r>
            <w:r w:rsidR="00095C6A">
              <w:rPr>
                <w:rFonts w:asciiTheme="minorEastAsia" w:hAnsiTheme="minorEastAsia" w:cs="Gungsuh" w:hint="eastAsia"/>
              </w:rPr>
              <w:t>與</w:t>
            </w:r>
            <w:r w:rsidRPr="00843724">
              <w:rPr>
                <w:rFonts w:ascii="Gungsuh" w:eastAsia="Gungsuh" w:hAnsi="Gungsuh" w:cs="Gungsuh" w:hint="eastAsia"/>
                <w:color w:val="FF0000"/>
                <w:u w:val="single"/>
              </w:rPr>
              <w:t>譯者翻譯（純翻譯）</w:t>
            </w:r>
            <w:r w:rsidRPr="00843724">
              <w:rPr>
                <w:rFonts w:ascii="Gungsuh" w:eastAsia="Gungsuh" w:hAnsi="Gungsuh" w:cs="Gungsuh" w:hint="eastAsia"/>
              </w:rPr>
              <w:t>，</w:t>
            </w:r>
            <w:r w:rsidRPr="00843724">
              <w:rPr>
                <w:rFonts w:ascii="Gungsuh" w:eastAsia="Gungsuh" w:hAnsi="Gungsuh" w:cs="Gungsuh" w:hint="eastAsia"/>
                <w:color w:val="FF0000"/>
                <w:u w:val="single"/>
              </w:rPr>
              <w:t>每篇獲 1點。</w:t>
            </w:r>
          </w:p>
        </w:tc>
        <w:tc>
          <w:tcPr>
            <w:tcW w:w="1134" w:type="dxa"/>
            <w:vMerge w:val="restart"/>
            <w:vAlign w:val="center"/>
          </w:tcPr>
          <w:p w14:paraId="243ADD7D" w14:textId="77777777" w:rsidR="00830362" w:rsidRDefault="00204F07">
            <w:pPr>
              <w:ind w:hanging="2"/>
              <w:jc w:val="center"/>
              <w:rPr>
                <w:u w:val="single"/>
              </w:rPr>
            </w:pPr>
            <w:r>
              <w:rPr>
                <w:color w:val="FF0000"/>
                <w:u w:val="single"/>
              </w:rPr>
              <w:t>1~3</w:t>
            </w:r>
          </w:p>
        </w:tc>
        <w:tc>
          <w:tcPr>
            <w:tcW w:w="1249" w:type="dxa"/>
            <w:vMerge w:val="restart"/>
            <w:vAlign w:val="center"/>
          </w:tcPr>
          <w:p w14:paraId="014FBE2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B3FC645"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08A643ED" w14:textId="77777777" w:rsidR="00830362" w:rsidRDefault="00830362">
            <w:pPr>
              <w:pBdr>
                <w:top w:val="nil"/>
                <w:left w:val="nil"/>
                <w:bottom w:val="nil"/>
                <w:right w:val="nil"/>
                <w:between w:val="nil"/>
              </w:pBdr>
              <w:ind w:hanging="2"/>
              <w:jc w:val="both"/>
            </w:pPr>
          </w:p>
        </w:tc>
      </w:tr>
      <w:tr w:rsidR="00830362" w14:paraId="5A2C0521" w14:textId="77777777">
        <w:trPr>
          <w:trHeight w:val="359"/>
          <w:jc w:val="center"/>
        </w:trPr>
        <w:tc>
          <w:tcPr>
            <w:tcW w:w="5807" w:type="dxa"/>
            <w:vMerge/>
            <w:tcBorders>
              <w:left w:val="single" w:sz="4" w:space="0" w:color="000000"/>
            </w:tcBorders>
          </w:tcPr>
          <w:p w14:paraId="29C9FAF9"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4ADF78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0FCC98E"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CCD478B"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A3E7C1B" w14:textId="77777777" w:rsidR="00830362" w:rsidRDefault="00830362">
            <w:pPr>
              <w:widowControl w:val="0"/>
              <w:pBdr>
                <w:top w:val="nil"/>
                <w:left w:val="nil"/>
                <w:bottom w:val="nil"/>
                <w:right w:val="nil"/>
                <w:between w:val="nil"/>
              </w:pBdr>
              <w:spacing w:line="276" w:lineRule="auto"/>
            </w:pPr>
          </w:p>
        </w:tc>
      </w:tr>
      <w:tr w:rsidR="00830362" w14:paraId="1C1A61C9" w14:textId="77777777">
        <w:trPr>
          <w:trHeight w:val="352"/>
          <w:jc w:val="center"/>
        </w:trPr>
        <w:tc>
          <w:tcPr>
            <w:tcW w:w="10785" w:type="dxa"/>
            <w:gridSpan w:val="6"/>
            <w:tcBorders>
              <w:left w:val="single" w:sz="4" w:space="0" w:color="000000"/>
              <w:right w:val="single" w:sz="4" w:space="0" w:color="000000"/>
            </w:tcBorders>
            <w:shd w:val="clear" w:color="auto" w:fill="FFFF99"/>
            <w:vAlign w:val="center"/>
          </w:tcPr>
          <w:p w14:paraId="65CD9D5A" w14:textId="77777777" w:rsidR="00830362" w:rsidRDefault="00204F07">
            <w:pPr>
              <w:pBdr>
                <w:top w:val="nil"/>
                <w:left w:val="nil"/>
                <w:bottom w:val="nil"/>
                <w:right w:val="nil"/>
                <w:between w:val="nil"/>
              </w:pBdr>
              <w:shd w:val="clear" w:color="auto" w:fill="FFFD78"/>
              <w:ind w:hanging="2"/>
              <w:jc w:val="both"/>
            </w:pPr>
            <w:r>
              <w:t xml:space="preserve">B. </w:t>
            </w:r>
            <w:r>
              <w:rPr>
                <w:rFonts w:ascii="Gungsuh" w:eastAsia="Gungsuh" w:hAnsi="Gungsuh" w:cs="Gungsuh"/>
                <w:highlight w:val="cyan"/>
              </w:rPr>
              <w:t>國內期刊</w:t>
            </w:r>
            <w:r>
              <w:rPr>
                <w:rFonts w:ascii="Gungsuh" w:eastAsia="Gungsuh" w:hAnsi="Gungsuh" w:cs="Gungsuh"/>
              </w:rPr>
              <w:t>：獲「臺灣人文及社會科學期刊評比暨核心期刊收錄」期刊索引收錄者及學科認定期刊</w:t>
            </w:r>
          </w:p>
        </w:tc>
      </w:tr>
      <w:tr w:rsidR="00830362" w14:paraId="21042177" w14:textId="77777777">
        <w:trPr>
          <w:trHeight w:val="260"/>
          <w:jc w:val="center"/>
        </w:trPr>
        <w:tc>
          <w:tcPr>
            <w:tcW w:w="5807" w:type="dxa"/>
            <w:vMerge w:val="restart"/>
            <w:tcBorders>
              <w:left w:val="single" w:sz="4" w:space="0" w:color="000000"/>
            </w:tcBorders>
            <w:vAlign w:val="center"/>
          </w:tcPr>
          <w:p w14:paraId="3B261890" w14:textId="77777777" w:rsidR="00830362" w:rsidRDefault="00204F07">
            <w:pPr>
              <w:pBdr>
                <w:top w:val="nil"/>
                <w:left w:val="nil"/>
                <w:bottom w:val="nil"/>
                <w:right w:val="nil"/>
                <w:between w:val="nil"/>
              </w:pBdr>
              <w:ind w:left="306" w:hanging="306"/>
            </w:pPr>
            <w:r>
              <w:rPr>
                <w:rFonts w:ascii="Gungsuh" w:eastAsia="Gungsuh" w:hAnsi="Gungsuh" w:cs="Gungsuh"/>
              </w:rPr>
              <w:t>(1)所發表論文之期刊係評比</w:t>
            </w:r>
            <w:r>
              <w:rPr>
                <w:rFonts w:ascii="新細明體" w:eastAsia="新細明體" w:hAnsi="新細明體" w:cs="新細明體"/>
              </w:rPr>
              <w:t>為</w:t>
            </w:r>
            <w:r>
              <w:rPr>
                <w:rFonts w:ascii="Gungsuh" w:eastAsia="Gungsuh" w:hAnsi="Gungsuh" w:cs="Gungsuh"/>
              </w:rPr>
              <w:t>第一級期刊(原 THCI 及 TSSCI)</w:t>
            </w:r>
          </w:p>
          <w:p w14:paraId="3F891D29" w14:textId="77777777" w:rsidR="00830362" w:rsidRDefault="00204F07">
            <w:pPr>
              <w:pBdr>
                <w:top w:val="nil"/>
                <w:left w:val="nil"/>
                <w:bottom w:val="nil"/>
                <w:right w:val="nil"/>
                <w:between w:val="nil"/>
              </w:pBdr>
              <w:ind w:left="306" w:firstLine="10"/>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每篇獲4點</w:t>
            </w:r>
            <w:proofErr w:type="gramEnd"/>
            <w:r>
              <w:rPr>
                <w:rFonts w:ascii="Gungsuh" w:eastAsia="Gungsuh" w:hAnsi="Gungsuh" w:cs="Gungsuh"/>
              </w:rPr>
              <w:t>。</w:t>
            </w:r>
          </w:p>
          <w:p w14:paraId="48763A68" w14:textId="77777777" w:rsidR="00843724" w:rsidRPr="00843724" w:rsidRDefault="00843724" w:rsidP="00843724">
            <w:pPr>
              <w:pBdr>
                <w:top w:val="nil"/>
                <w:left w:val="nil"/>
                <w:bottom w:val="nil"/>
                <w:right w:val="nil"/>
                <w:between w:val="nil"/>
              </w:pBdr>
              <w:ind w:left="306" w:firstLine="10"/>
              <w:rPr>
                <w:rFonts w:ascii="Gungsuh" w:eastAsia="Gungsuh" w:hAnsi="Gungsuh" w:cs="Gungsuh"/>
              </w:rPr>
            </w:pPr>
            <w:r w:rsidRPr="00843724">
              <w:rPr>
                <w:rFonts w:ascii="Gungsuh" w:eastAsia="Gungsuh" w:hAnsi="Gungsuh" w:cs="Gungsuh" w:hint="eastAsia"/>
              </w:rPr>
              <w:t>ii.與第一作者相同貢獻或共同通訊作者，</w:t>
            </w:r>
            <w:proofErr w:type="gramStart"/>
            <w:r w:rsidRPr="00843724">
              <w:rPr>
                <w:rFonts w:ascii="Gungsuh" w:eastAsia="Gungsuh" w:hAnsi="Gungsuh" w:cs="Gungsuh" w:hint="eastAsia"/>
                <w:color w:val="FF0000"/>
                <w:u w:val="single"/>
              </w:rPr>
              <w:t>每篇獲</w:t>
            </w:r>
            <w:proofErr w:type="gramEnd"/>
            <w:r w:rsidRPr="00843724">
              <w:rPr>
                <w:rFonts w:ascii="Gungsuh" w:eastAsia="Gungsuh" w:hAnsi="Gungsuh" w:cs="Gungsuh" w:hint="eastAsia"/>
                <w:color w:val="FF0000"/>
                <w:u w:val="single"/>
              </w:rPr>
              <w:t>3 點。</w:t>
            </w:r>
          </w:p>
          <w:p w14:paraId="7AAB7A6D" w14:textId="2C40B599" w:rsidR="00843724" w:rsidRPr="00843724" w:rsidRDefault="00843724" w:rsidP="00843724">
            <w:pPr>
              <w:pBdr>
                <w:top w:val="nil"/>
                <w:left w:val="nil"/>
                <w:bottom w:val="nil"/>
                <w:right w:val="nil"/>
                <w:between w:val="nil"/>
              </w:pBdr>
              <w:ind w:left="306" w:firstLine="10"/>
              <w:rPr>
                <w:rFonts w:ascii="Gungsuh" w:eastAsia="Gungsuh" w:hAnsi="Gungsuh" w:cs="Gungsuh"/>
                <w:color w:val="FF0000"/>
                <w:u w:val="single"/>
              </w:rPr>
            </w:pPr>
            <w:r w:rsidRPr="00843724">
              <w:rPr>
                <w:rFonts w:ascii="Gungsuh" w:eastAsia="Gungsuh" w:hAnsi="Gungsuh" w:cs="Gungsuh" w:hint="eastAsia"/>
                <w:color w:val="FF0000"/>
                <w:u w:val="single"/>
              </w:rPr>
              <w:t>iii. 非第一或通訊作者，</w:t>
            </w:r>
            <w:r w:rsidR="003214FA">
              <w:rPr>
                <w:rFonts w:asciiTheme="minorEastAsia" w:hAnsiTheme="minorEastAsia" w:cs="Gungsuh" w:hint="eastAsia"/>
                <w:color w:val="FF0000"/>
                <w:u w:val="single"/>
              </w:rPr>
              <w:t>與</w:t>
            </w:r>
            <w:r w:rsidRPr="00843724">
              <w:rPr>
                <w:rFonts w:ascii="Gungsuh" w:eastAsia="Gungsuh" w:hAnsi="Gungsuh" w:cs="Gungsuh" w:hint="eastAsia"/>
                <w:color w:val="FF0000"/>
                <w:u w:val="single"/>
              </w:rPr>
              <w:t>譯者翻譯（含譯註），每篇獲 2 點。</w:t>
            </w:r>
          </w:p>
          <w:p w14:paraId="7408DA07" w14:textId="1F848EDA" w:rsidR="00830362" w:rsidRPr="00843724" w:rsidRDefault="00843724" w:rsidP="00843724">
            <w:pPr>
              <w:ind w:firstLine="316"/>
              <w:rPr>
                <w:u w:val="single"/>
              </w:rPr>
            </w:pPr>
            <w:r w:rsidRPr="00843724">
              <w:rPr>
                <w:rFonts w:ascii="Gungsuh" w:eastAsia="Gungsuh" w:hAnsi="Gungsuh" w:cs="Gungsuh" w:hint="eastAsia"/>
                <w:color w:val="FF0000"/>
                <w:u w:val="single"/>
              </w:rPr>
              <w:t>iv. 譯者翻譯（純翻譯），每篇獲 1點。</w:t>
            </w:r>
          </w:p>
        </w:tc>
        <w:tc>
          <w:tcPr>
            <w:tcW w:w="1134" w:type="dxa"/>
            <w:vMerge w:val="restart"/>
            <w:vAlign w:val="center"/>
          </w:tcPr>
          <w:p w14:paraId="12A13143" w14:textId="77777777" w:rsidR="00830362" w:rsidRDefault="00204F07">
            <w:pPr>
              <w:ind w:hanging="2"/>
              <w:jc w:val="center"/>
              <w:rPr>
                <w:u w:val="single"/>
              </w:rPr>
            </w:pPr>
            <w:r>
              <w:rPr>
                <w:color w:val="FF0000"/>
                <w:u w:val="single"/>
              </w:rPr>
              <w:t>1~4</w:t>
            </w:r>
          </w:p>
        </w:tc>
        <w:tc>
          <w:tcPr>
            <w:tcW w:w="1249" w:type="dxa"/>
            <w:vMerge w:val="restart"/>
            <w:vAlign w:val="center"/>
          </w:tcPr>
          <w:p w14:paraId="4CEBA557"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732D7D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48E4544" w14:textId="77777777" w:rsidR="00830362" w:rsidRDefault="00830362">
            <w:pPr>
              <w:pBdr>
                <w:top w:val="nil"/>
                <w:left w:val="nil"/>
                <w:bottom w:val="nil"/>
                <w:right w:val="nil"/>
                <w:between w:val="nil"/>
              </w:pBdr>
              <w:ind w:hanging="2"/>
              <w:jc w:val="both"/>
            </w:pPr>
          </w:p>
        </w:tc>
      </w:tr>
      <w:tr w:rsidR="00830362" w14:paraId="4A3EB4C3" w14:textId="77777777">
        <w:trPr>
          <w:trHeight w:val="980"/>
          <w:jc w:val="center"/>
        </w:trPr>
        <w:tc>
          <w:tcPr>
            <w:tcW w:w="5807" w:type="dxa"/>
            <w:vMerge/>
            <w:tcBorders>
              <w:left w:val="single" w:sz="4" w:space="0" w:color="000000"/>
            </w:tcBorders>
            <w:vAlign w:val="center"/>
          </w:tcPr>
          <w:p w14:paraId="36848AF4"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5D3796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CE41D55"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06462E55"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D6C2E72" w14:textId="77777777" w:rsidR="00830362" w:rsidRDefault="00830362">
            <w:pPr>
              <w:widowControl w:val="0"/>
              <w:pBdr>
                <w:top w:val="nil"/>
                <w:left w:val="nil"/>
                <w:bottom w:val="nil"/>
                <w:right w:val="nil"/>
                <w:between w:val="nil"/>
              </w:pBdr>
              <w:spacing w:line="276" w:lineRule="auto"/>
            </w:pPr>
          </w:p>
        </w:tc>
      </w:tr>
      <w:tr w:rsidR="00830362" w14:paraId="7D953328" w14:textId="77777777">
        <w:trPr>
          <w:trHeight w:val="346"/>
          <w:jc w:val="center"/>
        </w:trPr>
        <w:tc>
          <w:tcPr>
            <w:tcW w:w="5807" w:type="dxa"/>
            <w:vMerge w:val="restart"/>
            <w:tcBorders>
              <w:left w:val="single" w:sz="4" w:space="0" w:color="000000"/>
            </w:tcBorders>
          </w:tcPr>
          <w:p w14:paraId="62A98583" w14:textId="7B02E81A" w:rsidR="00830362" w:rsidRDefault="00204F07">
            <w:pPr>
              <w:pBdr>
                <w:top w:val="nil"/>
                <w:left w:val="nil"/>
                <w:bottom w:val="nil"/>
                <w:right w:val="nil"/>
                <w:between w:val="nil"/>
              </w:pBdr>
              <w:ind w:left="316" w:hanging="316"/>
              <w:rPr>
                <w:b/>
              </w:rPr>
            </w:pPr>
            <w:r>
              <w:rPr>
                <w:rFonts w:ascii="Gungsuh" w:eastAsia="Gungsuh" w:hAnsi="Gungsuh" w:cs="Gungsuh"/>
              </w:rPr>
              <w:t>(2)所發表論文之期刊係評比</w:t>
            </w:r>
            <w:r>
              <w:rPr>
                <w:rFonts w:ascii="新細明體" w:eastAsia="新細明體" w:hAnsi="新細明體" w:cs="新細明體"/>
              </w:rPr>
              <w:t>為</w:t>
            </w:r>
            <w:r>
              <w:rPr>
                <w:rFonts w:ascii="Gungsuh" w:eastAsia="Gungsuh" w:hAnsi="Gungsuh" w:cs="Gungsuh"/>
                <w:highlight w:val="yellow"/>
              </w:rPr>
              <w:t>第二級期刊(原 THCI 及 TSSCI)</w:t>
            </w:r>
            <w:r>
              <w:rPr>
                <w:rFonts w:ascii="Gungsuh" w:eastAsia="Gungsuh" w:hAnsi="Gungsuh" w:cs="Gungsuh"/>
              </w:rPr>
              <w:t>；外語學科領域認定具顯著學術價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w:t>
            </w:r>
            <w:r>
              <w:rPr>
                <w:rFonts w:ascii="Gungsuh" w:eastAsia="Gungsuh" w:hAnsi="Gungsuh" w:cs="Gungsuh"/>
                <w:b/>
              </w:rPr>
              <w:t>通過之國內一級期刊</w:t>
            </w:r>
            <w:r w:rsidR="001C7604">
              <w:rPr>
                <w:rStyle w:val="afe"/>
                <w:rFonts w:ascii="Gungsuh" w:eastAsia="Gungsuh" w:hAnsi="Gungsuh" w:cs="Gungsuh"/>
                <w:b/>
              </w:rPr>
              <w:footnoteReference w:id="2"/>
            </w:r>
            <w:r>
              <w:rPr>
                <w:b/>
              </w:rPr>
              <w:t xml:space="preserve"> </w:t>
            </w:r>
          </w:p>
          <w:p w14:paraId="33818925" w14:textId="77777777" w:rsidR="00843724" w:rsidRPr="00843724" w:rsidRDefault="00843724" w:rsidP="00843724">
            <w:pPr>
              <w:pBdr>
                <w:top w:val="nil"/>
                <w:left w:val="nil"/>
                <w:bottom w:val="nil"/>
                <w:right w:val="nil"/>
                <w:between w:val="nil"/>
              </w:pBdr>
              <w:ind w:left="425" w:hanging="108"/>
              <w:rPr>
                <w:rFonts w:ascii="Gungsuh" w:eastAsia="Gungsuh" w:hAnsi="Gungsuh" w:cs="Gungsuh"/>
              </w:rPr>
            </w:pPr>
            <w:proofErr w:type="spellStart"/>
            <w:r w:rsidRPr="00843724">
              <w:rPr>
                <w:rFonts w:ascii="Gungsuh" w:eastAsia="Gungsuh" w:hAnsi="Gungsuh" w:cs="Gungsuh" w:hint="eastAsia"/>
              </w:rPr>
              <w:t>i</w:t>
            </w:r>
            <w:proofErr w:type="spellEnd"/>
            <w:r w:rsidRPr="00843724">
              <w:rPr>
                <w:rFonts w:ascii="Gungsuh" w:eastAsia="Gungsuh" w:hAnsi="Gungsuh" w:cs="Gungsuh" w:hint="eastAsia"/>
              </w:rPr>
              <w:t>.該論文之第一作者或通訊作者，</w:t>
            </w:r>
            <w:proofErr w:type="gramStart"/>
            <w:r w:rsidRPr="00843724">
              <w:rPr>
                <w:rFonts w:ascii="Gungsuh" w:eastAsia="Gungsuh" w:hAnsi="Gungsuh" w:cs="Gungsuh" w:hint="eastAsia"/>
                <w:color w:val="FF0000"/>
                <w:u w:val="single"/>
              </w:rPr>
              <w:t>每篇獲3點</w:t>
            </w:r>
            <w:proofErr w:type="gramEnd"/>
            <w:r w:rsidRPr="00843724">
              <w:rPr>
                <w:rFonts w:ascii="Gungsuh" w:eastAsia="Gungsuh" w:hAnsi="Gungsuh" w:cs="Gungsuh" w:hint="eastAsia"/>
                <w:color w:val="FF0000"/>
                <w:u w:val="single"/>
              </w:rPr>
              <w:t>。</w:t>
            </w:r>
          </w:p>
          <w:p w14:paraId="0B7728B6" w14:textId="77777777" w:rsidR="00843724" w:rsidRPr="00843724" w:rsidRDefault="00843724" w:rsidP="00843724">
            <w:pPr>
              <w:pBdr>
                <w:top w:val="nil"/>
                <w:left w:val="nil"/>
                <w:bottom w:val="nil"/>
                <w:right w:val="nil"/>
                <w:between w:val="nil"/>
              </w:pBdr>
              <w:ind w:left="316"/>
              <w:rPr>
                <w:rFonts w:ascii="Gungsuh" w:eastAsia="Gungsuh" w:hAnsi="Gungsuh" w:cs="Gungsuh"/>
              </w:rPr>
            </w:pPr>
            <w:r w:rsidRPr="00843724">
              <w:rPr>
                <w:rFonts w:ascii="Gungsuh" w:eastAsia="Gungsuh" w:hAnsi="Gungsuh" w:cs="Gungsuh" w:hint="eastAsia"/>
              </w:rPr>
              <w:t>ii.非第一或通訊作者，與第一作者相同貢獻或共同通訊作者，</w:t>
            </w:r>
            <w:proofErr w:type="gramStart"/>
            <w:r w:rsidRPr="00843724">
              <w:rPr>
                <w:rFonts w:ascii="Gungsuh" w:eastAsia="Gungsuh" w:hAnsi="Gungsuh" w:cs="Gungsuh" w:hint="eastAsia"/>
                <w:color w:val="FF0000"/>
                <w:u w:val="single"/>
              </w:rPr>
              <w:t>每篇獲1.5點</w:t>
            </w:r>
            <w:proofErr w:type="gramEnd"/>
            <w:r w:rsidRPr="00843724">
              <w:rPr>
                <w:rFonts w:ascii="Gungsuh" w:eastAsia="Gungsuh" w:hAnsi="Gungsuh" w:cs="Gungsuh" w:hint="eastAsia"/>
                <w:color w:val="FF0000"/>
                <w:u w:val="single"/>
              </w:rPr>
              <w:t>。</w:t>
            </w:r>
          </w:p>
          <w:p w14:paraId="7561808A" w14:textId="4983790F" w:rsidR="00843724" w:rsidRPr="00843724" w:rsidRDefault="00843724" w:rsidP="00843724">
            <w:pPr>
              <w:pBdr>
                <w:top w:val="nil"/>
                <w:left w:val="nil"/>
                <w:bottom w:val="nil"/>
                <w:right w:val="nil"/>
                <w:between w:val="nil"/>
              </w:pBdr>
              <w:ind w:left="425" w:hanging="108"/>
              <w:rPr>
                <w:rFonts w:ascii="Gungsuh" w:eastAsia="Gungsuh" w:hAnsi="Gungsuh" w:cs="Gungsuh"/>
              </w:rPr>
            </w:pPr>
            <w:r w:rsidRPr="00843724">
              <w:rPr>
                <w:rFonts w:ascii="Gungsuh" w:eastAsia="Gungsuh" w:hAnsi="Gungsuh" w:cs="Gungsuh" w:hint="eastAsia"/>
                <w:color w:val="FF0000"/>
                <w:u w:val="single"/>
              </w:rPr>
              <w:t>iii. 譯者翻譯（含譯註）</w:t>
            </w:r>
            <w:r w:rsidRPr="00843724">
              <w:rPr>
                <w:rFonts w:ascii="Gungsuh" w:eastAsia="Gungsuh" w:hAnsi="Gungsuh" w:cs="Gungsuh" w:hint="eastAsia"/>
              </w:rPr>
              <w:t>，</w:t>
            </w:r>
            <w:r w:rsidRPr="00843724">
              <w:rPr>
                <w:rFonts w:ascii="Gungsuh" w:eastAsia="Gungsuh" w:hAnsi="Gungsuh" w:cs="Gungsuh" w:hint="eastAsia"/>
                <w:color w:val="FF0000"/>
                <w:u w:val="single"/>
              </w:rPr>
              <w:t>每篇獲 1點。</w:t>
            </w:r>
          </w:p>
          <w:p w14:paraId="7894C7CF" w14:textId="388D37B4" w:rsidR="00830362" w:rsidRDefault="00843724" w:rsidP="00843724">
            <w:pPr>
              <w:pBdr>
                <w:top w:val="nil"/>
                <w:left w:val="nil"/>
                <w:bottom w:val="nil"/>
                <w:right w:val="nil"/>
                <w:between w:val="nil"/>
              </w:pBdr>
              <w:ind w:firstLine="316"/>
            </w:pPr>
            <w:r w:rsidRPr="00843724">
              <w:rPr>
                <w:rFonts w:ascii="Gungsuh" w:eastAsia="Gungsuh" w:hAnsi="Gungsuh" w:cs="Gungsuh" w:hint="eastAsia"/>
                <w:color w:val="FF0000"/>
                <w:u w:val="single"/>
              </w:rPr>
              <w:t>iv. 譯者翻譯（純翻譯）</w:t>
            </w:r>
            <w:r w:rsidRPr="00843724">
              <w:rPr>
                <w:rFonts w:ascii="Gungsuh" w:eastAsia="Gungsuh" w:hAnsi="Gungsuh" w:cs="Gungsuh" w:hint="eastAsia"/>
              </w:rPr>
              <w:t>，</w:t>
            </w:r>
            <w:r w:rsidRPr="00843724">
              <w:rPr>
                <w:rFonts w:ascii="Gungsuh" w:eastAsia="Gungsuh" w:hAnsi="Gungsuh" w:cs="Gungsuh" w:hint="eastAsia"/>
                <w:color w:val="FF0000"/>
                <w:u w:val="single"/>
              </w:rPr>
              <w:t>每篇獲 0.5 點。</w:t>
            </w:r>
          </w:p>
        </w:tc>
        <w:tc>
          <w:tcPr>
            <w:tcW w:w="1134" w:type="dxa"/>
            <w:vMerge w:val="restart"/>
            <w:shd w:val="clear" w:color="auto" w:fill="FFFFFF"/>
            <w:vAlign w:val="center"/>
          </w:tcPr>
          <w:p w14:paraId="7EC25B90" w14:textId="77777777" w:rsidR="00830362" w:rsidRDefault="00204F07">
            <w:pPr>
              <w:ind w:hanging="2"/>
              <w:jc w:val="center"/>
              <w:rPr>
                <w:u w:val="single"/>
              </w:rPr>
            </w:pPr>
            <w:r>
              <w:rPr>
                <w:color w:val="FF0000"/>
                <w:u w:val="single"/>
              </w:rPr>
              <w:t>0.5~3</w:t>
            </w:r>
          </w:p>
        </w:tc>
        <w:tc>
          <w:tcPr>
            <w:tcW w:w="1249" w:type="dxa"/>
            <w:vMerge w:val="restart"/>
            <w:vAlign w:val="center"/>
          </w:tcPr>
          <w:p w14:paraId="013F9DD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00965A88"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231BD3B3" w14:textId="77777777" w:rsidR="00830362" w:rsidRDefault="00830362">
            <w:pPr>
              <w:pBdr>
                <w:top w:val="nil"/>
                <w:left w:val="nil"/>
                <w:bottom w:val="nil"/>
                <w:right w:val="nil"/>
                <w:between w:val="nil"/>
              </w:pBdr>
              <w:ind w:hanging="2"/>
              <w:jc w:val="both"/>
            </w:pPr>
          </w:p>
        </w:tc>
      </w:tr>
      <w:tr w:rsidR="00830362" w14:paraId="184FFC49" w14:textId="77777777">
        <w:trPr>
          <w:trHeight w:val="359"/>
          <w:jc w:val="center"/>
        </w:trPr>
        <w:tc>
          <w:tcPr>
            <w:tcW w:w="5807" w:type="dxa"/>
            <w:vMerge/>
            <w:tcBorders>
              <w:left w:val="single" w:sz="4" w:space="0" w:color="000000"/>
            </w:tcBorders>
          </w:tcPr>
          <w:p w14:paraId="5FD86EC4" w14:textId="77777777" w:rsidR="00830362" w:rsidRDefault="00830362">
            <w:pPr>
              <w:widowControl w:val="0"/>
              <w:pBdr>
                <w:top w:val="nil"/>
                <w:left w:val="nil"/>
                <w:bottom w:val="nil"/>
                <w:right w:val="nil"/>
                <w:between w:val="nil"/>
              </w:pBdr>
              <w:spacing w:line="276" w:lineRule="auto"/>
            </w:pPr>
          </w:p>
        </w:tc>
        <w:tc>
          <w:tcPr>
            <w:tcW w:w="1134" w:type="dxa"/>
            <w:vMerge/>
            <w:shd w:val="clear" w:color="auto" w:fill="FFFFFF"/>
            <w:vAlign w:val="center"/>
          </w:tcPr>
          <w:p w14:paraId="0D1E46B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5D8BE1C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A6250F5"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8C8BEE5" w14:textId="77777777" w:rsidR="00830362" w:rsidRDefault="00830362">
            <w:pPr>
              <w:widowControl w:val="0"/>
              <w:pBdr>
                <w:top w:val="nil"/>
                <w:left w:val="nil"/>
                <w:bottom w:val="nil"/>
                <w:right w:val="nil"/>
                <w:between w:val="nil"/>
              </w:pBdr>
              <w:spacing w:line="276" w:lineRule="auto"/>
            </w:pPr>
          </w:p>
        </w:tc>
      </w:tr>
      <w:tr w:rsidR="00830362" w14:paraId="3748B6F8" w14:textId="77777777">
        <w:trPr>
          <w:trHeight w:val="302"/>
          <w:jc w:val="center"/>
        </w:trPr>
        <w:tc>
          <w:tcPr>
            <w:tcW w:w="5807" w:type="dxa"/>
            <w:vMerge w:val="restart"/>
            <w:tcBorders>
              <w:left w:val="single" w:sz="4" w:space="0" w:color="000000"/>
            </w:tcBorders>
            <w:vAlign w:val="center"/>
          </w:tcPr>
          <w:p w14:paraId="4F8E2C9F" w14:textId="77777777" w:rsidR="00830362" w:rsidRDefault="00204F07">
            <w:pPr>
              <w:pBdr>
                <w:top w:val="nil"/>
                <w:left w:val="nil"/>
                <w:bottom w:val="nil"/>
                <w:right w:val="nil"/>
                <w:between w:val="nil"/>
              </w:pBdr>
              <w:ind w:left="316" w:hanging="316"/>
            </w:pPr>
            <w:r>
              <w:rPr>
                <w:rFonts w:ascii="Gungsuh" w:eastAsia="Gungsuh" w:hAnsi="Gungsuh" w:cs="Gungsuh"/>
              </w:rPr>
              <w:t>(3)所發表論文之期刊獲收錄(非第一級及第二級)；外語學科領域認定具顯著學術價</w:t>
            </w:r>
            <w:r>
              <w:rPr>
                <w:rFonts w:ascii="新細明體" w:eastAsia="新細明體" w:hAnsi="新細明體" w:cs="新細明體"/>
              </w:rPr>
              <w:t>值</w:t>
            </w:r>
            <w:r>
              <w:rPr>
                <w:rFonts w:ascii="Gungsuh" w:eastAsia="Gungsuh" w:hAnsi="Gungsuh" w:cs="Gungsuh"/>
              </w:rPr>
              <w:t>，並由</w:t>
            </w:r>
            <w:r>
              <w:rPr>
                <w:rFonts w:ascii="新細明體" w:eastAsia="新細明體" w:hAnsi="新細明體" w:cs="新細明體"/>
              </w:rPr>
              <w:t>研</w:t>
            </w:r>
            <w:r>
              <w:rPr>
                <w:rFonts w:ascii="Gungsuh" w:eastAsia="Gungsuh" w:hAnsi="Gungsuh" w:cs="Gungsuh"/>
              </w:rPr>
              <w:t>究改進組評議、院</w:t>
            </w:r>
            <w:proofErr w:type="gramStart"/>
            <w:r>
              <w:rPr>
                <w:rFonts w:ascii="Gungsuh" w:eastAsia="Gungsuh" w:hAnsi="Gungsuh" w:cs="Gungsuh"/>
              </w:rPr>
              <w:t>務</w:t>
            </w:r>
            <w:proofErr w:type="gramEnd"/>
            <w:r>
              <w:rPr>
                <w:rFonts w:ascii="Gungsuh" w:eastAsia="Gungsuh" w:hAnsi="Gungsuh" w:cs="Gungsuh"/>
              </w:rPr>
              <w:t>會議通過之國內其他期刊</w:t>
            </w:r>
          </w:p>
          <w:p w14:paraId="5A1C34EC" w14:textId="71683DB8" w:rsidR="00843724" w:rsidRPr="00843724" w:rsidRDefault="00843724" w:rsidP="00843724">
            <w:pPr>
              <w:pBdr>
                <w:top w:val="nil"/>
                <w:left w:val="nil"/>
                <w:bottom w:val="nil"/>
                <w:right w:val="nil"/>
                <w:between w:val="nil"/>
              </w:pBdr>
              <w:ind w:left="306" w:firstLine="10"/>
              <w:rPr>
                <w:rFonts w:ascii="Gungsuh" w:eastAsia="Gungsuh" w:hAnsi="Gungsuh" w:cs="Gungsuh"/>
              </w:rPr>
            </w:pPr>
            <w:proofErr w:type="spellStart"/>
            <w:r w:rsidRPr="00843724">
              <w:rPr>
                <w:rFonts w:ascii="Gungsuh" w:eastAsia="Gungsuh" w:hAnsi="Gungsuh" w:cs="Gungsuh" w:hint="eastAsia"/>
              </w:rPr>
              <w:t>i</w:t>
            </w:r>
            <w:proofErr w:type="spellEnd"/>
            <w:r w:rsidRPr="00843724">
              <w:rPr>
                <w:rFonts w:ascii="Gungsuh" w:eastAsia="Gungsuh" w:hAnsi="Gungsuh" w:cs="Gungsuh" w:hint="eastAsia"/>
              </w:rPr>
              <w:t>.該論文之第一作者或通訊作者，</w:t>
            </w:r>
            <w:proofErr w:type="gramStart"/>
            <w:r w:rsidRPr="00843724">
              <w:rPr>
                <w:rFonts w:ascii="Gungsuh" w:eastAsia="Gungsuh" w:hAnsi="Gungsuh" w:cs="Gungsuh" w:hint="eastAsia"/>
                <w:color w:val="FF0000"/>
                <w:u w:val="single"/>
              </w:rPr>
              <w:t>每篇獲1.5點</w:t>
            </w:r>
            <w:proofErr w:type="gramEnd"/>
            <w:r w:rsidRPr="00843724">
              <w:rPr>
                <w:rFonts w:ascii="Gungsuh" w:eastAsia="Gungsuh" w:hAnsi="Gungsuh" w:cs="Gungsuh" w:hint="eastAsia"/>
                <w:color w:val="FF0000"/>
                <w:u w:val="single"/>
              </w:rPr>
              <w:t>。</w:t>
            </w:r>
          </w:p>
          <w:p w14:paraId="07272DC9" w14:textId="77777777" w:rsidR="00843724" w:rsidRPr="00843724" w:rsidRDefault="00843724" w:rsidP="00843724">
            <w:pPr>
              <w:pBdr>
                <w:top w:val="nil"/>
                <w:left w:val="nil"/>
                <w:bottom w:val="nil"/>
                <w:right w:val="nil"/>
                <w:between w:val="nil"/>
              </w:pBdr>
              <w:ind w:left="306" w:firstLine="10"/>
              <w:rPr>
                <w:rFonts w:ascii="Gungsuh" w:eastAsia="Gungsuh" w:hAnsi="Gungsuh" w:cs="Gungsuh"/>
                <w:color w:val="FF0000"/>
                <w:u w:val="single"/>
              </w:rPr>
            </w:pPr>
            <w:r w:rsidRPr="00843724">
              <w:rPr>
                <w:rFonts w:ascii="Gungsuh" w:eastAsia="Gungsuh" w:hAnsi="Gungsuh" w:cs="Gungsuh" w:hint="eastAsia"/>
                <w:color w:val="FF0000"/>
                <w:u w:val="single"/>
              </w:rPr>
              <w:t>ii.與第一作者相同貢獻或共同通訊作者，</w:t>
            </w:r>
            <w:proofErr w:type="gramStart"/>
            <w:r w:rsidRPr="00843724">
              <w:rPr>
                <w:rFonts w:ascii="Gungsuh" w:eastAsia="Gungsuh" w:hAnsi="Gungsuh" w:cs="Gungsuh" w:hint="eastAsia"/>
                <w:color w:val="FF0000"/>
                <w:u w:val="single"/>
              </w:rPr>
              <w:t>每篇獲1點</w:t>
            </w:r>
            <w:proofErr w:type="gramEnd"/>
            <w:r w:rsidRPr="00843724">
              <w:rPr>
                <w:rFonts w:ascii="Gungsuh" w:eastAsia="Gungsuh" w:hAnsi="Gungsuh" w:cs="Gungsuh" w:hint="eastAsia"/>
                <w:color w:val="FF0000"/>
                <w:u w:val="single"/>
              </w:rPr>
              <w:t>。</w:t>
            </w:r>
          </w:p>
          <w:p w14:paraId="68364A74" w14:textId="051428A7" w:rsidR="00830362" w:rsidRDefault="00843724" w:rsidP="00843724">
            <w:pPr>
              <w:pBdr>
                <w:top w:val="nil"/>
                <w:left w:val="nil"/>
                <w:bottom w:val="nil"/>
                <w:right w:val="nil"/>
                <w:between w:val="nil"/>
              </w:pBdr>
              <w:ind w:left="315" w:hanging="1"/>
              <w:jc w:val="both"/>
              <w:rPr>
                <w:u w:val="single"/>
              </w:rPr>
            </w:pPr>
            <w:r w:rsidRPr="00843724">
              <w:rPr>
                <w:rFonts w:ascii="Gungsuh" w:eastAsia="Gungsuh" w:hAnsi="Gungsuh" w:cs="Gungsuh" w:hint="eastAsia"/>
                <w:color w:val="FF0000"/>
                <w:u w:val="single"/>
              </w:rPr>
              <w:t>iii. 譯者翻譯(含譯註與純翻譯)等同</w:t>
            </w:r>
            <w:r w:rsidRPr="00843724">
              <w:rPr>
                <w:rFonts w:ascii="Gungsuh" w:eastAsia="Gungsuh" w:hAnsi="Gungsuh" w:cs="Gungsuh" w:hint="eastAsia"/>
              </w:rPr>
              <w:t>非第一或通訊作者，</w:t>
            </w:r>
            <w:r w:rsidRPr="00843724">
              <w:rPr>
                <w:rFonts w:ascii="Gungsuh" w:eastAsia="Gungsuh" w:hAnsi="Gungsuh" w:cs="Gungsuh" w:hint="eastAsia"/>
                <w:color w:val="FF0000"/>
                <w:u w:val="single"/>
              </w:rPr>
              <w:t>每篇獲 0.5 點。</w:t>
            </w:r>
          </w:p>
        </w:tc>
        <w:tc>
          <w:tcPr>
            <w:tcW w:w="1134" w:type="dxa"/>
            <w:vMerge w:val="restart"/>
            <w:shd w:val="clear" w:color="auto" w:fill="FFFFFF"/>
            <w:vAlign w:val="center"/>
          </w:tcPr>
          <w:p w14:paraId="05D33B48" w14:textId="77777777" w:rsidR="00830362" w:rsidRDefault="00204F07">
            <w:pPr>
              <w:ind w:hanging="2"/>
              <w:jc w:val="center"/>
              <w:rPr>
                <w:u w:val="single"/>
              </w:rPr>
            </w:pPr>
            <w:r>
              <w:rPr>
                <w:color w:val="FF0000"/>
                <w:u w:val="single"/>
              </w:rPr>
              <w:t>0.5~1.5</w:t>
            </w:r>
          </w:p>
        </w:tc>
        <w:tc>
          <w:tcPr>
            <w:tcW w:w="1249" w:type="dxa"/>
            <w:vMerge w:val="restart"/>
            <w:vAlign w:val="center"/>
          </w:tcPr>
          <w:p w14:paraId="1395E54B"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788A213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662868C8" w14:textId="77777777" w:rsidR="00830362" w:rsidRDefault="00830362">
            <w:pPr>
              <w:pBdr>
                <w:top w:val="nil"/>
                <w:left w:val="nil"/>
                <w:bottom w:val="nil"/>
                <w:right w:val="nil"/>
                <w:between w:val="nil"/>
              </w:pBdr>
              <w:ind w:hanging="2"/>
              <w:jc w:val="both"/>
            </w:pPr>
          </w:p>
        </w:tc>
      </w:tr>
      <w:tr w:rsidR="00830362" w14:paraId="3D85D98B" w14:textId="77777777">
        <w:trPr>
          <w:trHeight w:val="541"/>
          <w:jc w:val="center"/>
        </w:trPr>
        <w:tc>
          <w:tcPr>
            <w:tcW w:w="5807" w:type="dxa"/>
            <w:vMerge/>
            <w:tcBorders>
              <w:left w:val="single" w:sz="4" w:space="0" w:color="000000"/>
            </w:tcBorders>
            <w:vAlign w:val="center"/>
          </w:tcPr>
          <w:p w14:paraId="7BA01AA9" w14:textId="77777777" w:rsidR="00830362" w:rsidRDefault="00830362">
            <w:pPr>
              <w:widowControl w:val="0"/>
              <w:pBdr>
                <w:top w:val="nil"/>
                <w:left w:val="nil"/>
                <w:bottom w:val="nil"/>
                <w:right w:val="nil"/>
                <w:between w:val="nil"/>
              </w:pBdr>
              <w:spacing w:line="276" w:lineRule="auto"/>
            </w:pPr>
          </w:p>
        </w:tc>
        <w:tc>
          <w:tcPr>
            <w:tcW w:w="1134" w:type="dxa"/>
            <w:vMerge/>
            <w:shd w:val="clear" w:color="auto" w:fill="FFFFFF"/>
            <w:vAlign w:val="center"/>
          </w:tcPr>
          <w:p w14:paraId="482BCC0A"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533F8535"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6E61978"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46BFAEC" w14:textId="77777777" w:rsidR="00830362" w:rsidRDefault="00830362">
            <w:pPr>
              <w:widowControl w:val="0"/>
              <w:pBdr>
                <w:top w:val="nil"/>
                <w:left w:val="nil"/>
                <w:bottom w:val="nil"/>
                <w:right w:val="nil"/>
                <w:between w:val="nil"/>
              </w:pBdr>
              <w:spacing w:line="276" w:lineRule="auto"/>
            </w:pPr>
          </w:p>
        </w:tc>
      </w:tr>
      <w:tr w:rsidR="00830362" w14:paraId="7E817460" w14:textId="77777777">
        <w:trPr>
          <w:trHeight w:val="534"/>
          <w:jc w:val="center"/>
        </w:trPr>
        <w:tc>
          <w:tcPr>
            <w:tcW w:w="10785" w:type="dxa"/>
            <w:gridSpan w:val="6"/>
            <w:tcBorders>
              <w:left w:val="single" w:sz="4" w:space="0" w:color="000000"/>
              <w:right w:val="single" w:sz="4" w:space="0" w:color="000000"/>
            </w:tcBorders>
            <w:shd w:val="clear" w:color="auto" w:fill="DBEEF3"/>
            <w:vAlign w:val="center"/>
          </w:tcPr>
          <w:p w14:paraId="52F790F9" w14:textId="77777777" w:rsidR="00830362" w:rsidRDefault="00204F07">
            <w:pPr>
              <w:pBdr>
                <w:top w:val="nil"/>
                <w:left w:val="nil"/>
                <w:bottom w:val="nil"/>
                <w:right w:val="nil"/>
                <w:between w:val="nil"/>
              </w:pBdr>
              <w:shd w:val="clear" w:color="auto" w:fill="DBEEF3"/>
              <w:ind w:hanging="2"/>
              <w:jc w:val="both"/>
              <w:rPr>
                <w:b/>
                <w:sz w:val="24"/>
                <w:szCs w:val="24"/>
                <w:highlight w:val="cyan"/>
              </w:rPr>
            </w:pPr>
            <w:r>
              <w:rPr>
                <w:b/>
                <w:sz w:val="24"/>
                <w:szCs w:val="24"/>
              </w:rPr>
              <w:t xml:space="preserve">3. </w:t>
            </w:r>
            <w:r>
              <w:rPr>
                <w:rFonts w:ascii="Gungsuh" w:eastAsia="Gungsuh" w:hAnsi="Gungsuh" w:cs="Gungsuh"/>
                <w:b/>
                <w:sz w:val="24"/>
                <w:szCs w:val="24"/>
                <w:highlight w:val="cyan"/>
              </w:rPr>
              <w:t>專書著作及專書論文</w:t>
            </w:r>
          </w:p>
        </w:tc>
      </w:tr>
      <w:tr w:rsidR="00830362" w14:paraId="73C10141" w14:textId="77777777">
        <w:trPr>
          <w:trHeight w:val="440"/>
          <w:jc w:val="center"/>
        </w:trPr>
        <w:tc>
          <w:tcPr>
            <w:tcW w:w="10785" w:type="dxa"/>
            <w:gridSpan w:val="6"/>
            <w:tcBorders>
              <w:left w:val="single" w:sz="4" w:space="0" w:color="000000"/>
              <w:right w:val="single" w:sz="4" w:space="0" w:color="000000"/>
            </w:tcBorders>
            <w:shd w:val="clear" w:color="auto" w:fill="FFFF99"/>
            <w:vAlign w:val="center"/>
          </w:tcPr>
          <w:p w14:paraId="475A717F"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A. 個人出版發行之</w:t>
            </w:r>
            <w:r>
              <w:rPr>
                <w:rFonts w:ascii="Gungsuh" w:eastAsia="Gungsuh" w:hAnsi="Gungsuh" w:cs="Gungsuh"/>
                <w:highlight w:val="cyan"/>
              </w:rPr>
              <w:t>專書著作</w:t>
            </w:r>
            <w:r>
              <w:rPr>
                <w:rFonts w:ascii="Gungsuh" w:eastAsia="Gungsuh" w:hAnsi="Gungsuh" w:cs="Gungsuh"/>
              </w:rPr>
              <w:t>，且於作者介紹欄位載明本校職稱。二人(含)以上合著之專書著作之點數，依貢獻度比例分配（總點數/人數）。</w:t>
            </w:r>
          </w:p>
        </w:tc>
      </w:tr>
      <w:tr w:rsidR="00830362" w14:paraId="554D26DE" w14:textId="77777777">
        <w:trPr>
          <w:trHeight w:val="230"/>
          <w:jc w:val="center"/>
        </w:trPr>
        <w:tc>
          <w:tcPr>
            <w:tcW w:w="5807" w:type="dxa"/>
            <w:vMerge w:val="restart"/>
            <w:tcBorders>
              <w:left w:val="single" w:sz="4" w:space="0" w:color="000000"/>
            </w:tcBorders>
            <w:shd w:val="clear" w:color="auto" w:fill="auto"/>
            <w:vAlign w:val="center"/>
          </w:tcPr>
          <w:p w14:paraId="4E5A1EF0" w14:textId="77777777" w:rsidR="00830362" w:rsidRDefault="00204F07">
            <w:pPr>
              <w:pBdr>
                <w:top w:val="nil"/>
                <w:left w:val="nil"/>
                <w:bottom w:val="nil"/>
                <w:right w:val="nil"/>
                <w:between w:val="nil"/>
              </w:pBdr>
              <w:ind w:hanging="2"/>
              <w:jc w:val="both"/>
            </w:pPr>
            <w:r>
              <w:t>(1)</w:t>
            </w:r>
            <w:r>
              <w:rPr>
                <w:rFonts w:ascii="新細明體" w:eastAsia="新細明體" w:hAnsi="新細明體" w:cs="新細明體"/>
              </w:rPr>
              <w:t>為</w:t>
            </w:r>
            <w:r>
              <w:rPr>
                <w:rFonts w:ascii="Gungsuh" w:eastAsia="Gungsuh" w:hAnsi="Gungsuh" w:cs="Gungsuh"/>
              </w:rPr>
              <w:t>國際被認可</w:t>
            </w:r>
            <w:r>
              <w:rPr>
                <w:sz w:val="22"/>
                <w:szCs w:val="22"/>
                <w:vertAlign w:val="superscript"/>
              </w:rPr>
              <w:footnoteReference w:id="3"/>
            </w:r>
            <w:r>
              <w:rPr>
                <w:rFonts w:ascii="Gungsuh" w:eastAsia="Gungsuh" w:hAnsi="Gungsuh" w:cs="Gungsuh"/>
              </w:rPr>
              <w:t>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每本獲7點</w:t>
            </w:r>
            <w:proofErr w:type="gramEnd"/>
            <w:r>
              <w:rPr>
                <w:rFonts w:ascii="Gungsuh" w:eastAsia="Gungsuh" w:hAnsi="Gungsuh" w:cs="Gungsuh"/>
              </w:rPr>
              <w:t>。</w:t>
            </w:r>
          </w:p>
        </w:tc>
        <w:tc>
          <w:tcPr>
            <w:tcW w:w="1134" w:type="dxa"/>
            <w:vMerge w:val="restart"/>
            <w:vAlign w:val="center"/>
          </w:tcPr>
          <w:p w14:paraId="7261AEA2" w14:textId="77777777" w:rsidR="00830362" w:rsidRDefault="00204F07">
            <w:pPr>
              <w:ind w:hanging="2"/>
              <w:jc w:val="center"/>
            </w:pPr>
            <w:r>
              <w:t>7</w:t>
            </w:r>
          </w:p>
        </w:tc>
        <w:tc>
          <w:tcPr>
            <w:tcW w:w="1249" w:type="dxa"/>
            <w:vMerge w:val="restart"/>
            <w:vAlign w:val="center"/>
          </w:tcPr>
          <w:p w14:paraId="287567B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B1818C4"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267AEFC5" w14:textId="77777777" w:rsidR="00830362" w:rsidRDefault="00830362">
            <w:pPr>
              <w:pBdr>
                <w:top w:val="nil"/>
                <w:left w:val="nil"/>
                <w:bottom w:val="nil"/>
                <w:right w:val="nil"/>
                <w:between w:val="nil"/>
              </w:pBdr>
              <w:ind w:hanging="2"/>
              <w:jc w:val="both"/>
            </w:pPr>
          </w:p>
        </w:tc>
      </w:tr>
      <w:tr w:rsidR="00830362" w14:paraId="3EDDDC9E" w14:textId="77777777">
        <w:trPr>
          <w:trHeight w:val="264"/>
          <w:jc w:val="center"/>
        </w:trPr>
        <w:tc>
          <w:tcPr>
            <w:tcW w:w="5807" w:type="dxa"/>
            <w:vMerge/>
            <w:tcBorders>
              <w:left w:val="single" w:sz="4" w:space="0" w:color="000000"/>
            </w:tcBorders>
            <w:shd w:val="clear" w:color="auto" w:fill="auto"/>
            <w:vAlign w:val="center"/>
          </w:tcPr>
          <w:p w14:paraId="0BD8E55F"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AE4355F"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3FE03868"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7E0BEC8"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403BFB2" w14:textId="77777777" w:rsidR="00830362" w:rsidRDefault="00830362">
            <w:pPr>
              <w:widowControl w:val="0"/>
              <w:pBdr>
                <w:top w:val="nil"/>
                <w:left w:val="nil"/>
                <w:bottom w:val="nil"/>
                <w:right w:val="nil"/>
                <w:between w:val="nil"/>
              </w:pBdr>
              <w:spacing w:line="276" w:lineRule="auto"/>
            </w:pPr>
          </w:p>
        </w:tc>
      </w:tr>
      <w:tr w:rsidR="00830362" w14:paraId="074B8B48" w14:textId="77777777">
        <w:trPr>
          <w:trHeight w:val="260"/>
          <w:jc w:val="center"/>
        </w:trPr>
        <w:tc>
          <w:tcPr>
            <w:tcW w:w="5807" w:type="dxa"/>
            <w:vMerge w:val="restart"/>
            <w:tcBorders>
              <w:left w:val="single" w:sz="4" w:space="0" w:color="000000"/>
            </w:tcBorders>
            <w:shd w:val="clear" w:color="auto" w:fill="auto"/>
            <w:vAlign w:val="center"/>
          </w:tcPr>
          <w:p w14:paraId="606561C7" w14:textId="77777777" w:rsidR="00830362" w:rsidRDefault="00204F07">
            <w:pPr>
              <w:pBdr>
                <w:top w:val="nil"/>
                <w:left w:val="nil"/>
                <w:bottom w:val="nil"/>
                <w:right w:val="nil"/>
                <w:between w:val="nil"/>
              </w:pBdr>
              <w:ind w:left="292" w:hanging="287"/>
              <w:jc w:val="both"/>
            </w:pPr>
            <w:r>
              <w:t>(2)</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制度者，且獲國科會人社中心專書出版計畫補助者，</w:t>
            </w:r>
            <w:proofErr w:type="gramStart"/>
            <w:r>
              <w:rPr>
                <w:rFonts w:ascii="Gungsuh" w:eastAsia="Gungsuh" w:hAnsi="Gungsuh" w:cs="Gungsuh"/>
              </w:rPr>
              <w:t>每本獲5點</w:t>
            </w:r>
            <w:proofErr w:type="gramEnd"/>
            <w:r>
              <w:rPr>
                <w:rFonts w:ascii="Gungsuh" w:eastAsia="Gungsuh" w:hAnsi="Gungsuh" w:cs="Gungsuh"/>
              </w:rPr>
              <w:t>。</w:t>
            </w:r>
          </w:p>
        </w:tc>
        <w:tc>
          <w:tcPr>
            <w:tcW w:w="1134" w:type="dxa"/>
            <w:vMerge w:val="restart"/>
            <w:vAlign w:val="center"/>
          </w:tcPr>
          <w:p w14:paraId="2C64FAF7" w14:textId="77777777" w:rsidR="00830362" w:rsidRDefault="00204F07">
            <w:pPr>
              <w:ind w:hanging="2"/>
              <w:jc w:val="center"/>
            </w:pPr>
            <w:r>
              <w:t>5</w:t>
            </w:r>
          </w:p>
        </w:tc>
        <w:tc>
          <w:tcPr>
            <w:tcW w:w="1249" w:type="dxa"/>
            <w:vMerge w:val="restart"/>
            <w:vAlign w:val="center"/>
          </w:tcPr>
          <w:p w14:paraId="38FCB03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102248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A40E985" w14:textId="77777777" w:rsidR="00830362" w:rsidRDefault="00830362">
            <w:pPr>
              <w:pBdr>
                <w:top w:val="nil"/>
                <w:left w:val="nil"/>
                <w:bottom w:val="nil"/>
                <w:right w:val="nil"/>
                <w:between w:val="nil"/>
              </w:pBdr>
              <w:ind w:hanging="2"/>
              <w:jc w:val="both"/>
            </w:pPr>
          </w:p>
        </w:tc>
      </w:tr>
      <w:tr w:rsidR="00830362" w14:paraId="0A90FF31" w14:textId="77777777">
        <w:trPr>
          <w:trHeight w:val="359"/>
          <w:jc w:val="center"/>
        </w:trPr>
        <w:tc>
          <w:tcPr>
            <w:tcW w:w="5807" w:type="dxa"/>
            <w:vMerge/>
            <w:tcBorders>
              <w:left w:val="single" w:sz="4" w:space="0" w:color="000000"/>
            </w:tcBorders>
            <w:shd w:val="clear" w:color="auto" w:fill="auto"/>
            <w:vAlign w:val="center"/>
          </w:tcPr>
          <w:p w14:paraId="782AF536"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230E1154"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DBB8EF7"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F68968F"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7A64DD76" w14:textId="77777777" w:rsidR="00830362" w:rsidRDefault="00830362">
            <w:pPr>
              <w:widowControl w:val="0"/>
              <w:pBdr>
                <w:top w:val="nil"/>
                <w:left w:val="nil"/>
                <w:bottom w:val="nil"/>
                <w:right w:val="nil"/>
                <w:between w:val="nil"/>
              </w:pBdr>
              <w:spacing w:line="276" w:lineRule="auto"/>
            </w:pPr>
          </w:p>
        </w:tc>
      </w:tr>
      <w:tr w:rsidR="00830362" w14:paraId="7AFC56E4" w14:textId="77777777">
        <w:trPr>
          <w:trHeight w:val="546"/>
          <w:jc w:val="center"/>
        </w:trPr>
        <w:tc>
          <w:tcPr>
            <w:tcW w:w="5807" w:type="dxa"/>
            <w:tcBorders>
              <w:left w:val="single" w:sz="4" w:space="0" w:color="000000"/>
            </w:tcBorders>
            <w:shd w:val="clear" w:color="auto" w:fill="auto"/>
            <w:vAlign w:val="center"/>
          </w:tcPr>
          <w:p w14:paraId="779AB012" w14:textId="267ABF0A" w:rsidR="00830362" w:rsidRPr="007010F6" w:rsidRDefault="007010F6">
            <w:pPr>
              <w:pBdr>
                <w:top w:val="nil"/>
                <w:left w:val="nil"/>
                <w:bottom w:val="nil"/>
                <w:right w:val="nil"/>
                <w:between w:val="nil"/>
              </w:pBdr>
              <w:ind w:hanging="2"/>
              <w:jc w:val="both"/>
              <w:rPr>
                <w:u w:val="single"/>
              </w:rPr>
            </w:pPr>
            <w:r w:rsidRPr="007010F6">
              <w:rPr>
                <w:rFonts w:hint="eastAsia"/>
                <w:color w:val="FF0000"/>
                <w:u w:val="single"/>
              </w:rPr>
              <w:t>(3)</w:t>
            </w:r>
            <w:r w:rsidRPr="007010F6">
              <w:rPr>
                <w:rFonts w:hint="eastAsia"/>
                <w:color w:val="FF0000"/>
                <w:u w:val="single"/>
              </w:rPr>
              <w:t>為國內外之出版公司，未具審查制度者，</w:t>
            </w:r>
            <w:proofErr w:type="gramStart"/>
            <w:r w:rsidRPr="007010F6">
              <w:rPr>
                <w:rFonts w:hint="eastAsia"/>
                <w:color w:val="FF0000"/>
                <w:u w:val="single"/>
              </w:rPr>
              <w:t>每本獲</w:t>
            </w:r>
            <w:r w:rsidRPr="007010F6">
              <w:rPr>
                <w:rFonts w:hint="eastAsia"/>
                <w:color w:val="FF0000"/>
                <w:u w:val="single"/>
              </w:rPr>
              <w:t>3</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0461A85D" w14:textId="77777777" w:rsidR="00830362" w:rsidRDefault="00204F07">
            <w:pPr>
              <w:ind w:hanging="2"/>
              <w:jc w:val="center"/>
            </w:pPr>
            <w:r>
              <w:t>3</w:t>
            </w:r>
          </w:p>
        </w:tc>
        <w:tc>
          <w:tcPr>
            <w:tcW w:w="1249" w:type="dxa"/>
            <w:vAlign w:val="center"/>
          </w:tcPr>
          <w:p w14:paraId="3184BB26"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4C0C5F98" w14:textId="77777777" w:rsidR="00830362" w:rsidRDefault="00830362">
            <w:pPr>
              <w:pBdr>
                <w:top w:val="nil"/>
                <w:left w:val="nil"/>
                <w:bottom w:val="nil"/>
                <w:right w:val="nil"/>
                <w:between w:val="nil"/>
              </w:pBdr>
              <w:ind w:hanging="2"/>
              <w:jc w:val="both"/>
              <w:rPr>
                <w:color w:val="FF0000"/>
              </w:rPr>
            </w:pPr>
          </w:p>
        </w:tc>
        <w:tc>
          <w:tcPr>
            <w:tcW w:w="1245" w:type="dxa"/>
            <w:tcBorders>
              <w:left w:val="single" w:sz="18" w:space="0" w:color="000000"/>
              <w:right w:val="single" w:sz="4" w:space="0" w:color="000000"/>
            </w:tcBorders>
            <w:vAlign w:val="center"/>
          </w:tcPr>
          <w:p w14:paraId="11BC2C4E" w14:textId="77777777" w:rsidR="00830362" w:rsidRDefault="00830362">
            <w:pPr>
              <w:ind w:hanging="2"/>
              <w:jc w:val="both"/>
              <w:rPr>
                <w:color w:val="FF0000"/>
              </w:rPr>
            </w:pPr>
          </w:p>
        </w:tc>
      </w:tr>
      <w:tr w:rsidR="00830362" w14:paraId="16CF60D9" w14:textId="77777777">
        <w:trPr>
          <w:trHeight w:val="618"/>
          <w:jc w:val="center"/>
        </w:trPr>
        <w:tc>
          <w:tcPr>
            <w:tcW w:w="5807" w:type="dxa"/>
            <w:tcBorders>
              <w:left w:val="single" w:sz="4" w:space="0" w:color="000000"/>
            </w:tcBorders>
            <w:shd w:val="clear" w:color="auto" w:fill="auto"/>
            <w:vAlign w:val="center"/>
          </w:tcPr>
          <w:p w14:paraId="3D9E6FA0" w14:textId="5831CE6D" w:rsidR="00830362" w:rsidRPr="007010F6" w:rsidRDefault="007010F6">
            <w:pPr>
              <w:ind w:left="316" w:hanging="314"/>
              <w:jc w:val="both"/>
              <w:rPr>
                <w:color w:val="FF0000"/>
                <w:u w:val="single"/>
              </w:rPr>
            </w:pPr>
            <w:r w:rsidRPr="007010F6">
              <w:rPr>
                <w:rFonts w:hint="eastAsia"/>
                <w:color w:val="FF0000"/>
                <w:u w:val="single"/>
              </w:rPr>
              <w:t>(4)</w:t>
            </w:r>
            <w:r w:rsidRPr="007010F6">
              <w:rPr>
                <w:rFonts w:hint="eastAsia"/>
                <w:color w:val="FF0000"/>
                <w:u w:val="single"/>
              </w:rPr>
              <w:t>翻譯專書著作含譯</w:t>
            </w:r>
            <w:proofErr w:type="gramStart"/>
            <w:r w:rsidRPr="007010F6">
              <w:rPr>
                <w:rFonts w:hint="eastAsia"/>
                <w:color w:val="FF0000"/>
                <w:u w:val="single"/>
              </w:rPr>
              <w:t>註</w:t>
            </w:r>
            <w:proofErr w:type="gramEnd"/>
            <w:r w:rsidRPr="007010F6">
              <w:rPr>
                <w:rFonts w:hint="eastAsia"/>
                <w:color w:val="FF0000"/>
                <w:u w:val="single"/>
              </w:rPr>
              <w:t>為國際被認可之出版公司，具審查制度者，</w:t>
            </w:r>
            <w:proofErr w:type="gramStart"/>
            <w:r w:rsidRPr="007010F6">
              <w:rPr>
                <w:rFonts w:hint="eastAsia"/>
                <w:color w:val="FF0000"/>
                <w:u w:val="single"/>
              </w:rPr>
              <w:t>每本獲</w:t>
            </w:r>
            <w:r w:rsidRPr="007010F6">
              <w:rPr>
                <w:rFonts w:hint="eastAsia"/>
                <w:color w:val="FF0000"/>
                <w:u w:val="single"/>
              </w:rPr>
              <w:t>5</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022D1E47" w14:textId="77777777" w:rsidR="00830362" w:rsidRDefault="00204F07">
            <w:pPr>
              <w:ind w:hanging="2"/>
              <w:jc w:val="center"/>
            </w:pPr>
            <w:r>
              <w:t>5</w:t>
            </w:r>
          </w:p>
        </w:tc>
        <w:tc>
          <w:tcPr>
            <w:tcW w:w="1249" w:type="dxa"/>
            <w:vAlign w:val="center"/>
          </w:tcPr>
          <w:p w14:paraId="17EF3268"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4E6D847E"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5A80B5E8" w14:textId="77777777" w:rsidR="00830362" w:rsidRDefault="00830362">
            <w:pPr>
              <w:pBdr>
                <w:top w:val="nil"/>
                <w:left w:val="nil"/>
                <w:bottom w:val="nil"/>
                <w:right w:val="nil"/>
                <w:between w:val="nil"/>
              </w:pBdr>
              <w:ind w:hanging="2"/>
              <w:jc w:val="both"/>
            </w:pPr>
          </w:p>
        </w:tc>
      </w:tr>
      <w:tr w:rsidR="00830362" w14:paraId="115A8592" w14:textId="77777777">
        <w:trPr>
          <w:trHeight w:val="418"/>
          <w:jc w:val="center"/>
        </w:trPr>
        <w:tc>
          <w:tcPr>
            <w:tcW w:w="5807" w:type="dxa"/>
            <w:vMerge w:val="restart"/>
            <w:tcBorders>
              <w:left w:val="single" w:sz="4" w:space="0" w:color="000000"/>
            </w:tcBorders>
            <w:vAlign w:val="center"/>
          </w:tcPr>
          <w:p w14:paraId="2CC316F6" w14:textId="6DD637A3" w:rsidR="00830362" w:rsidRPr="007010F6" w:rsidRDefault="007010F6">
            <w:pPr>
              <w:pBdr>
                <w:top w:val="nil"/>
                <w:left w:val="nil"/>
                <w:bottom w:val="nil"/>
                <w:right w:val="nil"/>
                <w:between w:val="nil"/>
              </w:pBdr>
              <w:ind w:left="316" w:hanging="314"/>
              <w:jc w:val="both"/>
              <w:rPr>
                <w:color w:val="FF0000"/>
                <w:u w:val="single"/>
              </w:rPr>
            </w:pPr>
            <w:r w:rsidRPr="007010F6">
              <w:rPr>
                <w:rFonts w:hint="eastAsia"/>
                <w:color w:val="FF0000"/>
                <w:u w:val="single"/>
              </w:rPr>
              <w:t>(5)</w:t>
            </w:r>
            <w:r w:rsidRPr="007010F6">
              <w:rPr>
                <w:rFonts w:hint="eastAsia"/>
                <w:color w:val="FF0000"/>
                <w:u w:val="single"/>
              </w:rPr>
              <w:t>（純）翻譯專書著作與教科書為國際被認可之出版公司，具審查制度者，</w:t>
            </w:r>
            <w:proofErr w:type="gramStart"/>
            <w:r w:rsidRPr="007010F6">
              <w:rPr>
                <w:rFonts w:hint="eastAsia"/>
                <w:color w:val="FF0000"/>
                <w:u w:val="single"/>
              </w:rPr>
              <w:t>每本獲</w:t>
            </w:r>
            <w:r w:rsidRPr="007010F6">
              <w:rPr>
                <w:rFonts w:hint="eastAsia"/>
                <w:color w:val="FF0000"/>
                <w:u w:val="single"/>
              </w:rPr>
              <w:t>4</w:t>
            </w:r>
            <w:r w:rsidRPr="007010F6">
              <w:rPr>
                <w:rFonts w:hint="eastAsia"/>
                <w:color w:val="FF0000"/>
                <w:u w:val="single"/>
              </w:rPr>
              <w:t>點</w:t>
            </w:r>
            <w:proofErr w:type="gramEnd"/>
            <w:r w:rsidRPr="007010F6">
              <w:rPr>
                <w:rFonts w:hint="eastAsia"/>
                <w:color w:val="FF0000"/>
                <w:u w:val="single"/>
              </w:rPr>
              <w:t>。</w:t>
            </w:r>
          </w:p>
        </w:tc>
        <w:tc>
          <w:tcPr>
            <w:tcW w:w="1134" w:type="dxa"/>
            <w:vMerge w:val="restart"/>
            <w:vAlign w:val="center"/>
          </w:tcPr>
          <w:p w14:paraId="5354A2B3" w14:textId="77777777" w:rsidR="00830362" w:rsidRDefault="00204F07">
            <w:pPr>
              <w:ind w:hanging="2"/>
              <w:jc w:val="center"/>
            </w:pPr>
            <w:r>
              <w:t>4</w:t>
            </w:r>
          </w:p>
        </w:tc>
        <w:tc>
          <w:tcPr>
            <w:tcW w:w="1249" w:type="dxa"/>
            <w:vMerge w:val="restart"/>
            <w:vAlign w:val="center"/>
          </w:tcPr>
          <w:p w14:paraId="70F283DE"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22B9C97F"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C73CBB4" w14:textId="77777777" w:rsidR="00830362" w:rsidRDefault="00830362">
            <w:pPr>
              <w:pBdr>
                <w:top w:val="nil"/>
                <w:left w:val="nil"/>
                <w:bottom w:val="nil"/>
                <w:right w:val="nil"/>
                <w:between w:val="nil"/>
              </w:pBdr>
              <w:ind w:hanging="2"/>
              <w:jc w:val="both"/>
            </w:pPr>
          </w:p>
        </w:tc>
      </w:tr>
      <w:tr w:rsidR="00830362" w14:paraId="306F65E8" w14:textId="77777777">
        <w:trPr>
          <w:trHeight w:val="264"/>
          <w:jc w:val="center"/>
        </w:trPr>
        <w:tc>
          <w:tcPr>
            <w:tcW w:w="5807" w:type="dxa"/>
            <w:vMerge/>
            <w:tcBorders>
              <w:left w:val="single" w:sz="4" w:space="0" w:color="000000"/>
            </w:tcBorders>
            <w:vAlign w:val="center"/>
          </w:tcPr>
          <w:p w14:paraId="58C2E8F6" w14:textId="77777777" w:rsidR="00830362" w:rsidRPr="007010F6" w:rsidRDefault="00830362">
            <w:pPr>
              <w:widowControl w:val="0"/>
              <w:pBdr>
                <w:top w:val="nil"/>
                <w:left w:val="nil"/>
                <w:bottom w:val="nil"/>
                <w:right w:val="nil"/>
                <w:between w:val="nil"/>
              </w:pBdr>
              <w:spacing w:line="276" w:lineRule="auto"/>
              <w:rPr>
                <w:u w:val="single"/>
              </w:rPr>
            </w:pPr>
          </w:p>
        </w:tc>
        <w:tc>
          <w:tcPr>
            <w:tcW w:w="1134" w:type="dxa"/>
            <w:vMerge/>
            <w:vAlign w:val="center"/>
          </w:tcPr>
          <w:p w14:paraId="487004AD"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0C703C7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48CD4081"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05307E71" w14:textId="77777777" w:rsidR="00830362" w:rsidRDefault="00830362">
            <w:pPr>
              <w:widowControl w:val="0"/>
              <w:pBdr>
                <w:top w:val="nil"/>
                <w:left w:val="nil"/>
                <w:bottom w:val="nil"/>
                <w:right w:val="nil"/>
                <w:between w:val="nil"/>
              </w:pBdr>
              <w:spacing w:line="276" w:lineRule="auto"/>
            </w:pPr>
          </w:p>
        </w:tc>
      </w:tr>
      <w:tr w:rsidR="00830362" w14:paraId="79EEA805" w14:textId="77777777">
        <w:trPr>
          <w:trHeight w:val="567"/>
          <w:jc w:val="center"/>
        </w:trPr>
        <w:tc>
          <w:tcPr>
            <w:tcW w:w="5807" w:type="dxa"/>
            <w:tcBorders>
              <w:left w:val="single" w:sz="4" w:space="0" w:color="000000"/>
            </w:tcBorders>
            <w:vAlign w:val="center"/>
          </w:tcPr>
          <w:p w14:paraId="3CA5393E" w14:textId="29538E88" w:rsidR="00830362" w:rsidRPr="007010F6" w:rsidRDefault="007010F6">
            <w:pPr>
              <w:pBdr>
                <w:top w:val="nil"/>
                <w:left w:val="nil"/>
                <w:bottom w:val="nil"/>
                <w:right w:val="nil"/>
                <w:between w:val="nil"/>
              </w:pBdr>
              <w:ind w:left="316" w:hanging="314"/>
              <w:jc w:val="both"/>
              <w:rPr>
                <w:color w:val="FF0000"/>
                <w:u w:val="single"/>
              </w:rPr>
            </w:pPr>
            <w:r w:rsidRPr="007010F6">
              <w:rPr>
                <w:rFonts w:hint="eastAsia"/>
                <w:color w:val="FF0000"/>
                <w:u w:val="single"/>
              </w:rPr>
              <w:t>(6)</w:t>
            </w:r>
            <w:r w:rsidRPr="007010F6">
              <w:rPr>
                <w:rFonts w:hint="eastAsia"/>
                <w:color w:val="FF0000"/>
                <w:u w:val="single"/>
              </w:rPr>
              <w:t>翻譯專</w:t>
            </w:r>
            <w:proofErr w:type="gramStart"/>
            <w:r w:rsidRPr="007010F6">
              <w:rPr>
                <w:rFonts w:hint="eastAsia"/>
                <w:color w:val="FF0000"/>
                <w:u w:val="single"/>
              </w:rPr>
              <w:t>書含譯註</w:t>
            </w:r>
            <w:proofErr w:type="gramEnd"/>
            <w:r w:rsidRPr="007010F6">
              <w:rPr>
                <w:rFonts w:hint="eastAsia"/>
                <w:color w:val="FF0000"/>
                <w:u w:val="single"/>
              </w:rPr>
              <w:t>與教科書為國內之出版公司，具審查制度者，</w:t>
            </w:r>
            <w:proofErr w:type="gramStart"/>
            <w:r w:rsidRPr="007010F6">
              <w:rPr>
                <w:rFonts w:hint="eastAsia"/>
                <w:color w:val="FF0000"/>
                <w:u w:val="single"/>
              </w:rPr>
              <w:t>每本獲</w:t>
            </w:r>
            <w:r w:rsidRPr="007010F6">
              <w:rPr>
                <w:rFonts w:hint="eastAsia"/>
                <w:color w:val="FF0000"/>
                <w:u w:val="single"/>
              </w:rPr>
              <w:t>2</w:t>
            </w:r>
            <w:r w:rsidRPr="007010F6">
              <w:rPr>
                <w:rFonts w:hint="eastAsia"/>
                <w:color w:val="FF0000"/>
                <w:u w:val="single"/>
              </w:rPr>
              <w:t>點</w:t>
            </w:r>
            <w:proofErr w:type="gramEnd"/>
            <w:r w:rsidRPr="007010F6">
              <w:rPr>
                <w:rFonts w:hint="eastAsia"/>
                <w:color w:val="FF0000"/>
                <w:u w:val="single"/>
              </w:rPr>
              <w:t>。</w:t>
            </w:r>
          </w:p>
        </w:tc>
        <w:tc>
          <w:tcPr>
            <w:tcW w:w="1134" w:type="dxa"/>
            <w:vAlign w:val="center"/>
          </w:tcPr>
          <w:p w14:paraId="2991CFB3" w14:textId="77777777" w:rsidR="00830362" w:rsidRDefault="00204F07">
            <w:pPr>
              <w:ind w:hanging="2"/>
              <w:jc w:val="center"/>
            </w:pPr>
            <w:r>
              <w:t>2</w:t>
            </w:r>
          </w:p>
        </w:tc>
        <w:tc>
          <w:tcPr>
            <w:tcW w:w="1249" w:type="dxa"/>
            <w:vAlign w:val="center"/>
          </w:tcPr>
          <w:p w14:paraId="59D9C724" w14:textId="77777777" w:rsidR="00830362" w:rsidRDefault="00830362">
            <w:pPr>
              <w:pBdr>
                <w:top w:val="nil"/>
                <w:left w:val="nil"/>
                <w:bottom w:val="nil"/>
                <w:right w:val="nil"/>
                <w:between w:val="nil"/>
              </w:pBdr>
              <w:ind w:hanging="2"/>
              <w:jc w:val="both"/>
            </w:pPr>
          </w:p>
        </w:tc>
        <w:tc>
          <w:tcPr>
            <w:tcW w:w="1350" w:type="dxa"/>
            <w:gridSpan w:val="2"/>
            <w:tcBorders>
              <w:right w:val="single" w:sz="18" w:space="0" w:color="000000"/>
            </w:tcBorders>
            <w:vAlign w:val="center"/>
          </w:tcPr>
          <w:p w14:paraId="12B98400" w14:textId="77777777" w:rsidR="00830362" w:rsidRDefault="00830362">
            <w:pPr>
              <w:pBdr>
                <w:top w:val="nil"/>
                <w:left w:val="nil"/>
                <w:bottom w:val="nil"/>
                <w:right w:val="nil"/>
                <w:between w:val="nil"/>
              </w:pBdr>
              <w:ind w:hanging="2"/>
              <w:jc w:val="both"/>
            </w:pPr>
          </w:p>
        </w:tc>
        <w:tc>
          <w:tcPr>
            <w:tcW w:w="1245" w:type="dxa"/>
            <w:tcBorders>
              <w:left w:val="single" w:sz="18" w:space="0" w:color="000000"/>
              <w:right w:val="single" w:sz="4" w:space="0" w:color="000000"/>
            </w:tcBorders>
            <w:vAlign w:val="center"/>
          </w:tcPr>
          <w:p w14:paraId="7209B842" w14:textId="77777777" w:rsidR="00830362" w:rsidRDefault="00830362">
            <w:pPr>
              <w:pBdr>
                <w:top w:val="nil"/>
                <w:left w:val="nil"/>
                <w:bottom w:val="nil"/>
                <w:right w:val="nil"/>
                <w:between w:val="nil"/>
              </w:pBdr>
              <w:ind w:hanging="2"/>
              <w:jc w:val="both"/>
            </w:pPr>
          </w:p>
        </w:tc>
      </w:tr>
      <w:tr w:rsidR="00830362" w14:paraId="3F8EBE38" w14:textId="77777777">
        <w:trPr>
          <w:trHeight w:val="353"/>
          <w:jc w:val="center"/>
        </w:trPr>
        <w:tc>
          <w:tcPr>
            <w:tcW w:w="10785" w:type="dxa"/>
            <w:gridSpan w:val="6"/>
            <w:tcBorders>
              <w:left w:val="single" w:sz="4" w:space="0" w:color="000000"/>
              <w:right w:val="single" w:sz="4" w:space="0" w:color="000000"/>
            </w:tcBorders>
            <w:shd w:val="clear" w:color="auto" w:fill="FFFF99"/>
            <w:vAlign w:val="center"/>
          </w:tcPr>
          <w:p w14:paraId="53B0C552"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B.個人</w:t>
            </w:r>
            <w:r>
              <w:rPr>
                <w:rFonts w:ascii="Gungsuh" w:eastAsia="Gungsuh" w:hAnsi="Gungsuh" w:cs="Gungsuh"/>
                <w:highlight w:val="cyan"/>
              </w:rPr>
              <w:t>編輯之專書或期刊</w:t>
            </w:r>
            <w:r>
              <w:rPr>
                <w:rFonts w:ascii="Gungsuh" w:eastAsia="Gungsuh" w:hAnsi="Gungsuh" w:cs="Gungsuh"/>
              </w:rPr>
              <w:t>，且於作者介紹欄位載明本校職稱。二人(含)以上編輯之或期刊之點數，依貢獻度比例分配（總點數/人數）。</w:t>
            </w:r>
          </w:p>
        </w:tc>
      </w:tr>
      <w:tr w:rsidR="00830362" w14:paraId="018A8FBE" w14:textId="77777777">
        <w:trPr>
          <w:trHeight w:val="415"/>
          <w:jc w:val="center"/>
        </w:trPr>
        <w:tc>
          <w:tcPr>
            <w:tcW w:w="5807" w:type="dxa"/>
            <w:vMerge w:val="restart"/>
            <w:tcBorders>
              <w:left w:val="single" w:sz="4" w:space="0" w:color="000000"/>
            </w:tcBorders>
            <w:vAlign w:val="center"/>
          </w:tcPr>
          <w:p w14:paraId="6224459B" w14:textId="77777777" w:rsidR="00830362" w:rsidRDefault="00204F07">
            <w:pPr>
              <w:pBdr>
                <w:top w:val="nil"/>
                <w:left w:val="nil"/>
                <w:bottom w:val="nil"/>
                <w:right w:val="nil"/>
                <w:between w:val="nil"/>
              </w:pBdr>
              <w:ind w:left="316" w:hanging="314"/>
              <w:jc w:val="both"/>
            </w:pPr>
            <w:r>
              <w:rPr>
                <w:rFonts w:ascii="Gungsuh" w:eastAsia="Gungsuh" w:hAnsi="Gungsuh" w:cs="Gungsuh"/>
              </w:rPr>
              <w:t>(1)專書：</w:t>
            </w:r>
            <w:r>
              <w:rPr>
                <w:rFonts w:ascii="新細明體" w:eastAsia="新細明體" w:hAnsi="新細明體" w:cs="新細明體"/>
              </w:rPr>
              <w:t>為</w:t>
            </w:r>
            <w:r>
              <w:rPr>
                <w:rFonts w:ascii="Gungsuh" w:eastAsia="Gungsuh" w:hAnsi="Gungsuh" w:cs="Gungsuh"/>
              </w:rPr>
              <w:t>國際被認可之出版公司，具審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每本獲2點</w:t>
            </w:r>
            <w:proofErr w:type="gramEnd"/>
            <w:r>
              <w:rPr>
                <w:rFonts w:ascii="Gungsuh" w:eastAsia="Gungsuh" w:hAnsi="Gungsuh" w:cs="Gungsuh"/>
              </w:rPr>
              <w:t>。</w:t>
            </w:r>
          </w:p>
        </w:tc>
        <w:tc>
          <w:tcPr>
            <w:tcW w:w="1134" w:type="dxa"/>
            <w:vMerge w:val="restart"/>
            <w:vAlign w:val="center"/>
          </w:tcPr>
          <w:p w14:paraId="248F2E4A" w14:textId="77777777" w:rsidR="00830362" w:rsidRDefault="00204F07">
            <w:pPr>
              <w:ind w:hanging="2"/>
              <w:jc w:val="center"/>
            </w:pPr>
            <w:r>
              <w:t>2</w:t>
            </w:r>
          </w:p>
        </w:tc>
        <w:tc>
          <w:tcPr>
            <w:tcW w:w="1249" w:type="dxa"/>
            <w:vMerge w:val="restart"/>
            <w:vAlign w:val="center"/>
          </w:tcPr>
          <w:p w14:paraId="23EFA4B3"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B8E3C5F"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5AAEDE14" w14:textId="77777777" w:rsidR="00830362" w:rsidRDefault="00830362">
            <w:pPr>
              <w:pBdr>
                <w:top w:val="nil"/>
                <w:left w:val="nil"/>
                <w:bottom w:val="nil"/>
                <w:right w:val="nil"/>
                <w:between w:val="nil"/>
              </w:pBdr>
              <w:ind w:hanging="2"/>
              <w:jc w:val="both"/>
            </w:pPr>
          </w:p>
        </w:tc>
      </w:tr>
      <w:tr w:rsidR="00830362" w14:paraId="1B46B2F0" w14:textId="77777777">
        <w:trPr>
          <w:trHeight w:val="264"/>
          <w:jc w:val="center"/>
        </w:trPr>
        <w:tc>
          <w:tcPr>
            <w:tcW w:w="5807" w:type="dxa"/>
            <w:vMerge/>
            <w:tcBorders>
              <w:left w:val="single" w:sz="4" w:space="0" w:color="000000"/>
            </w:tcBorders>
            <w:vAlign w:val="center"/>
          </w:tcPr>
          <w:p w14:paraId="3BB923C5"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89E1BCD"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749D679A"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559C80DF"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7008C3A6" w14:textId="77777777" w:rsidR="00830362" w:rsidRDefault="00830362">
            <w:pPr>
              <w:widowControl w:val="0"/>
              <w:pBdr>
                <w:top w:val="nil"/>
                <w:left w:val="nil"/>
                <w:bottom w:val="nil"/>
                <w:right w:val="nil"/>
                <w:between w:val="nil"/>
              </w:pBdr>
              <w:spacing w:line="276" w:lineRule="auto"/>
            </w:pPr>
          </w:p>
        </w:tc>
      </w:tr>
      <w:tr w:rsidR="00830362" w14:paraId="34AA4CC4" w14:textId="77777777">
        <w:trPr>
          <w:trHeight w:val="230"/>
          <w:jc w:val="center"/>
        </w:trPr>
        <w:tc>
          <w:tcPr>
            <w:tcW w:w="5807" w:type="dxa"/>
            <w:vMerge w:val="restart"/>
            <w:tcBorders>
              <w:left w:val="single" w:sz="4" w:space="0" w:color="000000"/>
            </w:tcBorders>
            <w:vAlign w:val="center"/>
          </w:tcPr>
          <w:p w14:paraId="024B6FF1" w14:textId="77777777" w:rsidR="00830362" w:rsidRDefault="00204F07">
            <w:pPr>
              <w:pBdr>
                <w:top w:val="nil"/>
                <w:left w:val="nil"/>
                <w:bottom w:val="nil"/>
                <w:right w:val="nil"/>
                <w:between w:val="nil"/>
              </w:pBdr>
              <w:ind w:left="316" w:hanging="282"/>
              <w:jc w:val="both"/>
            </w:pPr>
            <w:r>
              <w:rPr>
                <w:rFonts w:ascii="Gungsuh" w:eastAsia="Gungsuh" w:hAnsi="Gungsuh" w:cs="Gungsuh"/>
              </w:rPr>
              <w:t>(2)專書：</w:t>
            </w:r>
            <w:r>
              <w:rPr>
                <w:rFonts w:ascii="新細明體" w:eastAsia="新細明體" w:hAnsi="新細明體" w:cs="新細明體"/>
              </w:rPr>
              <w:t>為</w:t>
            </w:r>
            <w:r>
              <w:rPr>
                <w:rFonts w:ascii="Gungsuh" w:eastAsia="Gungsuh" w:hAnsi="Gungsuh" w:cs="Gungsuh"/>
              </w:rPr>
              <w:t>國內之出版公司，具審</w:t>
            </w:r>
            <w:r>
              <w:rPr>
                <w:rFonts w:ascii="新細明體" w:eastAsia="新細明體" w:hAnsi="新細明體" w:cs="新細明體"/>
              </w:rPr>
              <w:t>查</w:t>
            </w:r>
            <w:r>
              <w:rPr>
                <w:rFonts w:ascii="Gungsuh" w:eastAsia="Gungsuh" w:hAnsi="Gungsuh" w:cs="Gungsuh"/>
              </w:rPr>
              <w:t>制度者，且獲國科會人社中心專書出版計畫補助者，</w:t>
            </w:r>
            <w:proofErr w:type="gramStart"/>
            <w:r>
              <w:rPr>
                <w:rFonts w:ascii="Gungsuh" w:eastAsia="Gungsuh" w:hAnsi="Gungsuh" w:cs="Gungsuh"/>
              </w:rPr>
              <w:t>每本獲1點</w:t>
            </w:r>
            <w:proofErr w:type="gramEnd"/>
            <w:r>
              <w:rPr>
                <w:rFonts w:ascii="Gungsuh" w:eastAsia="Gungsuh" w:hAnsi="Gungsuh" w:cs="Gungsuh"/>
              </w:rPr>
              <w:t>。</w:t>
            </w:r>
          </w:p>
        </w:tc>
        <w:tc>
          <w:tcPr>
            <w:tcW w:w="1134" w:type="dxa"/>
            <w:vMerge w:val="restart"/>
            <w:vAlign w:val="center"/>
          </w:tcPr>
          <w:p w14:paraId="2312205B" w14:textId="77777777" w:rsidR="00830362" w:rsidRDefault="00204F07">
            <w:pPr>
              <w:ind w:hanging="2"/>
              <w:jc w:val="center"/>
            </w:pPr>
            <w:r>
              <w:t>1</w:t>
            </w:r>
          </w:p>
        </w:tc>
        <w:tc>
          <w:tcPr>
            <w:tcW w:w="1249" w:type="dxa"/>
            <w:vMerge w:val="restart"/>
            <w:vAlign w:val="center"/>
          </w:tcPr>
          <w:p w14:paraId="0970188F"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2C6AD3BB"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1949861A" w14:textId="77777777" w:rsidR="00830362" w:rsidRDefault="00830362">
            <w:pPr>
              <w:pBdr>
                <w:top w:val="nil"/>
                <w:left w:val="nil"/>
                <w:bottom w:val="nil"/>
                <w:right w:val="nil"/>
                <w:between w:val="nil"/>
              </w:pBdr>
              <w:ind w:hanging="2"/>
              <w:jc w:val="both"/>
            </w:pPr>
          </w:p>
        </w:tc>
      </w:tr>
      <w:tr w:rsidR="00830362" w14:paraId="13024158" w14:textId="77777777">
        <w:trPr>
          <w:trHeight w:val="264"/>
          <w:jc w:val="center"/>
        </w:trPr>
        <w:tc>
          <w:tcPr>
            <w:tcW w:w="5807" w:type="dxa"/>
            <w:vMerge/>
            <w:tcBorders>
              <w:left w:val="single" w:sz="4" w:space="0" w:color="000000"/>
            </w:tcBorders>
            <w:vAlign w:val="center"/>
          </w:tcPr>
          <w:p w14:paraId="044FD353"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056ABBA5"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AAD6E06"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1A62C827"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5AA55031" w14:textId="77777777" w:rsidR="00830362" w:rsidRDefault="00830362">
            <w:pPr>
              <w:widowControl w:val="0"/>
              <w:pBdr>
                <w:top w:val="nil"/>
                <w:left w:val="nil"/>
                <w:bottom w:val="nil"/>
                <w:right w:val="nil"/>
                <w:between w:val="nil"/>
              </w:pBdr>
              <w:spacing w:line="276" w:lineRule="auto"/>
            </w:pPr>
          </w:p>
        </w:tc>
      </w:tr>
      <w:tr w:rsidR="00830362" w14:paraId="3A41B0A5" w14:textId="77777777">
        <w:trPr>
          <w:trHeight w:val="260"/>
          <w:jc w:val="center"/>
        </w:trPr>
        <w:tc>
          <w:tcPr>
            <w:tcW w:w="5807" w:type="dxa"/>
            <w:vMerge w:val="restart"/>
            <w:tcBorders>
              <w:left w:val="single" w:sz="4" w:space="0" w:color="000000"/>
            </w:tcBorders>
            <w:vAlign w:val="center"/>
          </w:tcPr>
          <w:p w14:paraId="589182C4" w14:textId="77777777" w:rsidR="00830362" w:rsidRDefault="00204F07">
            <w:pPr>
              <w:pBdr>
                <w:top w:val="nil"/>
                <w:left w:val="nil"/>
                <w:bottom w:val="nil"/>
                <w:right w:val="nil"/>
                <w:between w:val="nil"/>
              </w:pBdr>
              <w:ind w:left="314" w:hanging="312"/>
              <w:jc w:val="both"/>
            </w:pPr>
            <w:r>
              <w:rPr>
                <w:rFonts w:ascii="Gungsuh" w:eastAsia="Gungsuh" w:hAnsi="Gungsuh" w:cs="Gungsuh"/>
              </w:rPr>
              <w:t>(3)期刊：</w:t>
            </w:r>
            <w:r>
              <w:rPr>
                <w:rFonts w:ascii="新細明體" w:eastAsia="新細明體" w:hAnsi="新細明體" w:cs="新細明體"/>
              </w:rPr>
              <w:t>為</w:t>
            </w:r>
            <w:r>
              <w:rPr>
                <w:rFonts w:ascii="Gungsuh" w:eastAsia="Gungsuh" w:hAnsi="Gungsuh" w:cs="Gungsuh"/>
              </w:rPr>
              <w:t>國內外被認可之第一級期刊，具審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每刊每</w:t>
            </w:r>
            <w:proofErr w:type="gramEnd"/>
            <w:r>
              <w:rPr>
                <w:rFonts w:ascii="Gungsuh" w:eastAsia="Gungsuh" w:hAnsi="Gungsuh" w:cs="Gungsuh"/>
              </w:rPr>
              <w:t>期獲2點。</w:t>
            </w:r>
          </w:p>
        </w:tc>
        <w:tc>
          <w:tcPr>
            <w:tcW w:w="1134" w:type="dxa"/>
            <w:vMerge w:val="restart"/>
            <w:vAlign w:val="center"/>
          </w:tcPr>
          <w:p w14:paraId="61528313" w14:textId="77777777" w:rsidR="00830362" w:rsidRDefault="00204F07">
            <w:pPr>
              <w:ind w:hanging="2"/>
              <w:jc w:val="center"/>
            </w:pPr>
            <w:r>
              <w:t>2</w:t>
            </w:r>
          </w:p>
        </w:tc>
        <w:tc>
          <w:tcPr>
            <w:tcW w:w="1249" w:type="dxa"/>
            <w:vMerge w:val="restart"/>
            <w:vAlign w:val="center"/>
          </w:tcPr>
          <w:p w14:paraId="357B62FE"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991841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E861E35" w14:textId="77777777" w:rsidR="00830362" w:rsidRDefault="00830362">
            <w:pPr>
              <w:pBdr>
                <w:top w:val="nil"/>
                <w:left w:val="nil"/>
                <w:bottom w:val="nil"/>
                <w:right w:val="nil"/>
                <w:between w:val="nil"/>
              </w:pBdr>
              <w:ind w:hanging="2"/>
              <w:jc w:val="both"/>
            </w:pPr>
          </w:p>
        </w:tc>
      </w:tr>
      <w:tr w:rsidR="00830362" w14:paraId="7B1C52A9" w14:textId="77777777">
        <w:trPr>
          <w:trHeight w:val="359"/>
          <w:jc w:val="center"/>
        </w:trPr>
        <w:tc>
          <w:tcPr>
            <w:tcW w:w="5807" w:type="dxa"/>
            <w:vMerge/>
            <w:tcBorders>
              <w:left w:val="single" w:sz="4" w:space="0" w:color="000000"/>
            </w:tcBorders>
            <w:vAlign w:val="center"/>
          </w:tcPr>
          <w:p w14:paraId="0522782C"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1668D560"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4ECE8FDA"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65717F13"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4E24F6C9" w14:textId="77777777" w:rsidR="00830362" w:rsidRDefault="00830362">
            <w:pPr>
              <w:widowControl w:val="0"/>
              <w:pBdr>
                <w:top w:val="nil"/>
                <w:left w:val="nil"/>
                <w:bottom w:val="nil"/>
                <w:right w:val="nil"/>
                <w:between w:val="nil"/>
              </w:pBdr>
              <w:spacing w:line="276" w:lineRule="auto"/>
            </w:pPr>
          </w:p>
        </w:tc>
      </w:tr>
      <w:tr w:rsidR="00830362" w14:paraId="492DE9D1" w14:textId="77777777">
        <w:trPr>
          <w:trHeight w:val="260"/>
          <w:jc w:val="center"/>
        </w:trPr>
        <w:tc>
          <w:tcPr>
            <w:tcW w:w="5807" w:type="dxa"/>
            <w:vMerge w:val="restart"/>
            <w:tcBorders>
              <w:left w:val="single" w:sz="4" w:space="0" w:color="000000"/>
            </w:tcBorders>
            <w:vAlign w:val="center"/>
          </w:tcPr>
          <w:p w14:paraId="089C0ED7" w14:textId="77777777" w:rsidR="00830362" w:rsidRDefault="00204F07">
            <w:pPr>
              <w:pBdr>
                <w:top w:val="nil"/>
                <w:left w:val="nil"/>
                <w:bottom w:val="nil"/>
                <w:right w:val="nil"/>
                <w:between w:val="nil"/>
              </w:pBdr>
              <w:ind w:hanging="2"/>
              <w:jc w:val="both"/>
            </w:pPr>
            <w:r>
              <w:rPr>
                <w:rFonts w:ascii="Gungsuh" w:eastAsia="Gungsuh" w:hAnsi="Gungsuh" w:cs="Gungsuh"/>
              </w:rPr>
              <w:t>(4)期刊：</w:t>
            </w:r>
            <w:r>
              <w:rPr>
                <w:rFonts w:ascii="新細明體" w:eastAsia="新細明體" w:hAnsi="新細明體" w:cs="新細明體"/>
              </w:rPr>
              <w:t>為</w:t>
            </w:r>
            <w:r>
              <w:rPr>
                <w:rFonts w:ascii="Gungsuh" w:eastAsia="Gungsuh" w:hAnsi="Gungsuh" w:cs="Gungsuh"/>
              </w:rPr>
              <w:t>國內外期刊，具審</w:t>
            </w:r>
            <w:r>
              <w:rPr>
                <w:rFonts w:ascii="新細明體" w:eastAsia="新細明體" w:hAnsi="新細明體" w:cs="新細明體"/>
              </w:rPr>
              <w:t>查</w:t>
            </w:r>
            <w:r>
              <w:rPr>
                <w:rFonts w:ascii="Gungsuh" w:eastAsia="Gungsuh" w:hAnsi="Gungsuh" w:cs="Gungsuh"/>
              </w:rPr>
              <w:t>制度者，</w:t>
            </w:r>
            <w:proofErr w:type="gramStart"/>
            <w:r>
              <w:rPr>
                <w:rFonts w:ascii="Gungsuh" w:eastAsia="Gungsuh" w:hAnsi="Gungsuh" w:cs="Gungsuh"/>
              </w:rPr>
              <w:t>每刊每</w:t>
            </w:r>
            <w:proofErr w:type="gramEnd"/>
            <w:r>
              <w:rPr>
                <w:rFonts w:ascii="Gungsuh" w:eastAsia="Gungsuh" w:hAnsi="Gungsuh" w:cs="Gungsuh"/>
              </w:rPr>
              <w:t>期獲1點。</w:t>
            </w:r>
          </w:p>
        </w:tc>
        <w:tc>
          <w:tcPr>
            <w:tcW w:w="1134" w:type="dxa"/>
            <w:vMerge w:val="restart"/>
            <w:vAlign w:val="center"/>
          </w:tcPr>
          <w:p w14:paraId="65F201E1" w14:textId="77777777" w:rsidR="00830362" w:rsidRDefault="00204F07">
            <w:pPr>
              <w:ind w:hanging="2"/>
              <w:jc w:val="center"/>
            </w:pPr>
            <w:r>
              <w:t>1</w:t>
            </w:r>
          </w:p>
        </w:tc>
        <w:tc>
          <w:tcPr>
            <w:tcW w:w="1249" w:type="dxa"/>
            <w:vMerge w:val="restart"/>
            <w:vAlign w:val="center"/>
          </w:tcPr>
          <w:p w14:paraId="103F0249"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5C47736C"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C23EC52" w14:textId="77777777" w:rsidR="00830362" w:rsidRDefault="00830362">
            <w:pPr>
              <w:pBdr>
                <w:top w:val="nil"/>
                <w:left w:val="nil"/>
                <w:bottom w:val="nil"/>
                <w:right w:val="nil"/>
                <w:between w:val="nil"/>
              </w:pBdr>
              <w:ind w:hanging="2"/>
              <w:jc w:val="both"/>
            </w:pPr>
          </w:p>
        </w:tc>
      </w:tr>
      <w:tr w:rsidR="00830362" w14:paraId="5CC10D3F" w14:textId="77777777">
        <w:trPr>
          <w:trHeight w:val="264"/>
          <w:jc w:val="center"/>
        </w:trPr>
        <w:tc>
          <w:tcPr>
            <w:tcW w:w="5807" w:type="dxa"/>
            <w:vMerge/>
            <w:tcBorders>
              <w:left w:val="single" w:sz="4" w:space="0" w:color="000000"/>
            </w:tcBorders>
            <w:vAlign w:val="center"/>
          </w:tcPr>
          <w:p w14:paraId="016FE393"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C7A406A"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3905FD5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35D41DC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587908C" w14:textId="77777777" w:rsidR="00830362" w:rsidRDefault="00830362">
            <w:pPr>
              <w:widowControl w:val="0"/>
              <w:pBdr>
                <w:top w:val="nil"/>
                <w:left w:val="nil"/>
                <w:bottom w:val="nil"/>
                <w:right w:val="nil"/>
                <w:between w:val="nil"/>
              </w:pBdr>
              <w:spacing w:line="276" w:lineRule="auto"/>
            </w:pPr>
          </w:p>
        </w:tc>
      </w:tr>
      <w:tr w:rsidR="00830362" w14:paraId="4E080CA4" w14:textId="77777777" w:rsidTr="00170B72">
        <w:trPr>
          <w:trHeight w:val="420"/>
          <w:jc w:val="center"/>
        </w:trPr>
        <w:tc>
          <w:tcPr>
            <w:tcW w:w="10785" w:type="dxa"/>
            <w:gridSpan w:val="6"/>
            <w:tcBorders>
              <w:left w:val="single" w:sz="4" w:space="0" w:color="000000"/>
              <w:right w:val="single" w:sz="4" w:space="0" w:color="000000"/>
            </w:tcBorders>
            <w:shd w:val="clear" w:color="auto" w:fill="FFFF99"/>
            <w:vAlign w:val="center"/>
          </w:tcPr>
          <w:p w14:paraId="7526012D" w14:textId="77777777" w:rsidR="00830362" w:rsidRDefault="00204F07">
            <w:pPr>
              <w:pBdr>
                <w:top w:val="nil"/>
                <w:left w:val="nil"/>
                <w:bottom w:val="nil"/>
                <w:right w:val="nil"/>
                <w:between w:val="nil"/>
              </w:pBdr>
              <w:shd w:val="clear" w:color="auto" w:fill="FFFD78"/>
              <w:ind w:hanging="2"/>
              <w:jc w:val="both"/>
            </w:pPr>
            <w:r>
              <w:rPr>
                <w:rFonts w:ascii="Gungsuh" w:eastAsia="Gungsuh" w:hAnsi="Gungsuh" w:cs="Gungsuh"/>
              </w:rPr>
              <w:t>C. 個人發表之</w:t>
            </w:r>
            <w:r>
              <w:rPr>
                <w:rFonts w:ascii="Gungsuh" w:eastAsia="Gungsuh" w:hAnsi="Gungsuh" w:cs="Gungsuh"/>
                <w:highlight w:val="green"/>
              </w:rPr>
              <w:t>專書論文</w:t>
            </w:r>
            <w:r>
              <w:rPr>
                <w:rFonts w:ascii="Gungsuh" w:eastAsia="Gungsuh" w:hAnsi="Gungsuh" w:cs="Gungsuh"/>
              </w:rPr>
              <w:t>，且於作者介紹欄位載明本校職稱。</w:t>
            </w:r>
          </w:p>
        </w:tc>
      </w:tr>
      <w:tr w:rsidR="00830362" w14:paraId="76628DEA" w14:textId="77777777">
        <w:trPr>
          <w:trHeight w:val="260"/>
          <w:jc w:val="center"/>
        </w:trPr>
        <w:tc>
          <w:tcPr>
            <w:tcW w:w="5807" w:type="dxa"/>
            <w:vMerge w:val="restart"/>
            <w:tcBorders>
              <w:left w:val="single" w:sz="4" w:space="0" w:color="000000"/>
            </w:tcBorders>
            <w:vAlign w:val="center"/>
          </w:tcPr>
          <w:p w14:paraId="25D9BBA2" w14:textId="77777777" w:rsidR="00830362" w:rsidRDefault="00204F07">
            <w:pPr>
              <w:pBdr>
                <w:top w:val="nil"/>
                <w:left w:val="nil"/>
                <w:bottom w:val="nil"/>
                <w:right w:val="nil"/>
                <w:between w:val="nil"/>
              </w:pBdr>
              <w:ind w:hanging="2"/>
              <w:jc w:val="both"/>
            </w:pPr>
            <w:r>
              <w:t>(1)</w:t>
            </w:r>
            <w:r>
              <w:rPr>
                <w:rFonts w:ascii="新細明體" w:eastAsia="新細明體" w:hAnsi="新細明體" w:cs="新細明體"/>
              </w:rPr>
              <w:t>為</w:t>
            </w:r>
            <w:r>
              <w:rPr>
                <w:rFonts w:ascii="Gungsuh" w:eastAsia="Gungsuh" w:hAnsi="Gungsuh" w:cs="Gungsuh"/>
              </w:rPr>
              <w:t>國際被認可之出版公司，具審</w:t>
            </w:r>
            <w:r>
              <w:rPr>
                <w:rFonts w:ascii="新細明體" w:eastAsia="新細明體" w:hAnsi="新細明體" w:cs="新細明體"/>
              </w:rPr>
              <w:t>查</w:t>
            </w:r>
            <w:r>
              <w:rPr>
                <w:rFonts w:ascii="Gungsuh" w:eastAsia="Gungsuh" w:hAnsi="Gungsuh" w:cs="Gungsuh"/>
              </w:rPr>
              <w:t>制度者，</w:t>
            </w:r>
          </w:p>
          <w:p w14:paraId="2CFFF757"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每篇獲5點</w:t>
            </w:r>
            <w:proofErr w:type="gramEnd"/>
            <w:r>
              <w:rPr>
                <w:rFonts w:ascii="Gungsuh" w:eastAsia="Gungsuh" w:hAnsi="Gungsuh" w:cs="Gungsuh"/>
              </w:rPr>
              <w:t>。</w:t>
            </w:r>
          </w:p>
          <w:p w14:paraId="72C09500" w14:textId="77777777" w:rsidR="00830362" w:rsidRDefault="00204F07">
            <w:pPr>
              <w:pBdr>
                <w:top w:val="nil"/>
                <w:left w:val="nil"/>
                <w:bottom w:val="nil"/>
                <w:right w:val="nil"/>
                <w:between w:val="nil"/>
              </w:pBdr>
              <w:ind w:firstLine="316"/>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2.5 點。</w:t>
            </w:r>
          </w:p>
          <w:p w14:paraId="61211D61" w14:textId="77777777" w:rsidR="00830362" w:rsidRDefault="00204F07">
            <w:pPr>
              <w:pBdr>
                <w:top w:val="nil"/>
                <w:left w:val="nil"/>
                <w:bottom w:val="nil"/>
                <w:right w:val="nil"/>
                <w:between w:val="nil"/>
              </w:pBdr>
              <w:ind w:firstLine="316"/>
              <w:jc w:val="both"/>
            </w:pPr>
            <w:r>
              <w:rPr>
                <w:rFonts w:ascii="Gungsuh" w:eastAsia="Gungsuh" w:hAnsi="Gungsuh" w:cs="Gungsuh"/>
              </w:rPr>
              <w:t>iii.非第一或通訊作者，</w:t>
            </w:r>
            <w:proofErr w:type="gramStart"/>
            <w:r>
              <w:rPr>
                <w:rFonts w:ascii="Gungsuh" w:eastAsia="Gungsuh" w:hAnsi="Gungsuh" w:cs="Gungsuh"/>
              </w:rPr>
              <w:t>每篇獲</w:t>
            </w:r>
            <w:proofErr w:type="gramEnd"/>
            <w:r>
              <w:rPr>
                <w:rFonts w:ascii="Gungsuh" w:eastAsia="Gungsuh" w:hAnsi="Gungsuh" w:cs="Gungsuh"/>
              </w:rPr>
              <w:t xml:space="preserve"> 1.25 點。</w:t>
            </w:r>
          </w:p>
        </w:tc>
        <w:tc>
          <w:tcPr>
            <w:tcW w:w="1134" w:type="dxa"/>
            <w:vMerge w:val="restart"/>
            <w:vAlign w:val="center"/>
          </w:tcPr>
          <w:p w14:paraId="4E710028" w14:textId="77777777" w:rsidR="00830362" w:rsidRDefault="00204F07">
            <w:pPr>
              <w:ind w:hanging="2"/>
              <w:jc w:val="center"/>
            </w:pPr>
            <w:r>
              <w:t>1.25~5</w:t>
            </w:r>
          </w:p>
        </w:tc>
        <w:tc>
          <w:tcPr>
            <w:tcW w:w="1249" w:type="dxa"/>
            <w:vMerge w:val="restart"/>
            <w:vAlign w:val="center"/>
          </w:tcPr>
          <w:p w14:paraId="601FEA47"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436B8746"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0F316E56" w14:textId="77777777" w:rsidR="00830362" w:rsidRDefault="00830362">
            <w:pPr>
              <w:pBdr>
                <w:top w:val="nil"/>
                <w:left w:val="nil"/>
                <w:bottom w:val="nil"/>
                <w:right w:val="nil"/>
                <w:between w:val="nil"/>
              </w:pBdr>
              <w:ind w:hanging="2"/>
              <w:jc w:val="both"/>
            </w:pPr>
          </w:p>
        </w:tc>
      </w:tr>
      <w:tr w:rsidR="00830362" w14:paraId="47F0D74B" w14:textId="77777777">
        <w:trPr>
          <w:trHeight w:val="359"/>
          <w:jc w:val="center"/>
        </w:trPr>
        <w:tc>
          <w:tcPr>
            <w:tcW w:w="5807" w:type="dxa"/>
            <w:vMerge/>
            <w:tcBorders>
              <w:left w:val="single" w:sz="4" w:space="0" w:color="000000"/>
            </w:tcBorders>
            <w:vAlign w:val="center"/>
          </w:tcPr>
          <w:p w14:paraId="3DEB3E72"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04C77FBF"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747C7E2D"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6701829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3FFC2A55" w14:textId="77777777" w:rsidR="00830362" w:rsidRDefault="00830362">
            <w:pPr>
              <w:widowControl w:val="0"/>
              <w:pBdr>
                <w:top w:val="nil"/>
                <w:left w:val="nil"/>
                <w:bottom w:val="nil"/>
                <w:right w:val="nil"/>
                <w:between w:val="nil"/>
              </w:pBdr>
              <w:spacing w:line="276" w:lineRule="auto"/>
            </w:pPr>
          </w:p>
        </w:tc>
      </w:tr>
      <w:tr w:rsidR="00830362" w14:paraId="717309FF" w14:textId="77777777">
        <w:trPr>
          <w:trHeight w:val="618"/>
          <w:jc w:val="center"/>
        </w:trPr>
        <w:tc>
          <w:tcPr>
            <w:tcW w:w="5807" w:type="dxa"/>
            <w:vMerge w:val="restart"/>
            <w:tcBorders>
              <w:left w:val="single" w:sz="4" w:space="0" w:color="000000"/>
            </w:tcBorders>
            <w:vAlign w:val="center"/>
          </w:tcPr>
          <w:p w14:paraId="7D803EF8" w14:textId="77777777" w:rsidR="00830362" w:rsidRPr="00CE105A" w:rsidRDefault="00204F07">
            <w:pPr>
              <w:pBdr>
                <w:top w:val="nil"/>
                <w:left w:val="nil"/>
                <w:bottom w:val="nil"/>
                <w:right w:val="nil"/>
                <w:between w:val="nil"/>
              </w:pBdr>
              <w:ind w:left="316" w:hanging="315"/>
              <w:jc w:val="both"/>
              <w:rPr>
                <w:color w:val="FF0000"/>
              </w:rPr>
            </w:pPr>
            <w:r>
              <w:t>(2)</w:t>
            </w:r>
            <w:r>
              <w:rPr>
                <w:rFonts w:ascii="新細明體" w:eastAsia="新細明體" w:hAnsi="新細明體" w:cs="新細明體"/>
              </w:rPr>
              <w:t>為</w:t>
            </w:r>
            <w:r>
              <w:rPr>
                <w:rFonts w:ascii="Gungsuh" w:eastAsia="Gungsuh" w:hAnsi="Gungsuh" w:cs="Gungsuh"/>
              </w:rPr>
              <w:t>國內外之出版公司，具審</w:t>
            </w:r>
            <w:r>
              <w:rPr>
                <w:rFonts w:ascii="新細明體" w:eastAsia="新細明體" w:hAnsi="新細明體" w:cs="新細明體"/>
              </w:rPr>
              <w:t>查</w:t>
            </w:r>
            <w:r>
              <w:rPr>
                <w:rFonts w:ascii="Gungsuh" w:eastAsia="Gungsuh" w:hAnsi="Gungsuh" w:cs="Gungsuh"/>
              </w:rPr>
              <w:t>制度者，</w:t>
            </w:r>
            <w:r w:rsidRPr="006006A8">
              <w:rPr>
                <w:rFonts w:ascii="Gungsuh" w:eastAsia="Gungsuh" w:hAnsi="Gungsuh" w:cs="Gungsuh"/>
              </w:rPr>
              <w:t>專書著作篇章含翻譯著作、</w:t>
            </w:r>
            <w:r w:rsidRPr="006006A8">
              <w:rPr>
                <w:rFonts w:ascii="新細明體" w:eastAsia="新細明體" w:hAnsi="新細明體" w:cs="新細明體"/>
              </w:rPr>
              <w:t>教</w:t>
            </w:r>
            <w:r w:rsidRPr="006006A8">
              <w:rPr>
                <w:rFonts w:ascii="Gungsuh" w:eastAsia="Gungsuh" w:hAnsi="Gungsuh" w:cs="Gungsuh"/>
              </w:rPr>
              <w:t>學實踐報告。</w:t>
            </w:r>
            <w:r w:rsidRPr="00CE105A">
              <w:rPr>
                <w:color w:val="FF0000"/>
              </w:rPr>
              <w:t xml:space="preserve"> </w:t>
            </w:r>
          </w:p>
          <w:p w14:paraId="3BFCB16C"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每篇獲2點</w:t>
            </w:r>
            <w:proofErr w:type="gramEnd"/>
            <w:r>
              <w:rPr>
                <w:rFonts w:ascii="Gungsuh" w:eastAsia="Gungsuh" w:hAnsi="Gungsuh" w:cs="Gungsuh"/>
              </w:rPr>
              <w:t>。</w:t>
            </w:r>
          </w:p>
          <w:p w14:paraId="682F437D" w14:textId="77777777" w:rsidR="00830362" w:rsidRDefault="00204F07">
            <w:pPr>
              <w:pBdr>
                <w:top w:val="nil"/>
                <w:left w:val="nil"/>
                <w:bottom w:val="nil"/>
                <w:right w:val="nil"/>
                <w:between w:val="nil"/>
              </w:pBdr>
              <w:ind w:firstLine="316"/>
            </w:pPr>
            <w:r>
              <w:t>ii.</w:t>
            </w:r>
            <w:r w:rsidRPr="006006A8">
              <w:rPr>
                <w:rFonts w:ascii="Gungsuh" w:eastAsia="Gungsuh" w:hAnsi="Gungsuh" w:cs="Gungsuh"/>
              </w:rPr>
              <w:t>譯者與第一作者相同貢獻或共同通訊作者，</w:t>
            </w:r>
            <w:proofErr w:type="gramStart"/>
            <w:r w:rsidRPr="006006A8">
              <w:rPr>
                <w:rFonts w:ascii="Gungsuh" w:eastAsia="Gungsuh" w:hAnsi="Gungsuh" w:cs="Gungsuh"/>
              </w:rPr>
              <w:t>每篇獲</w:t>
            </w:r>
            <w:proofErr w:type="gramEnd"/>
            <w:r w:rsidRPr="006006A8">
              <w:rPr>
                <w:rFonts w:ascii="Gungsuh" w:eastAsia="Gungsuh" w:hAnsi="Gungsuh" w:cs="Gungsuh"/>
              </w:rPr>
              <w:t>1 點</w:t>
            </w:r>
            <w:r>
              <w:rPr>
                <w:rFonts w:ascii="Gungsuh" w:eastAsia="Gungsuh" w:hAnsi="Gungsuh" w:cs="Gungsuh"/>
              </w:rPr>
              <w:t>。</w:t>
            </w:r>
          </w:p>
          <w:p w14:paraId="783D08A5" w14:textId="77777777" w:rsidR="00830362" w:rsidRDefault="00204F07">
            <w:pPr>
              <w:pBdr>
                <w:top w:val="nil"/>
                <w:left w:val="nil"/>
                <w:bottom w:val="nil"/>
                <w:right w:val="nil"/>
                <w:between w:val="nil"/>
              </w:pBdr>
              <w:ind w:firstLine="316"/>
              <w:jc w:val="both"/>
            </w:pPr>
            <w:r>
              <w:rPr>
                <w:rFonts w:ascii="Gungsuh" w:eastAsia="Gungsuh" w:hAnsi="Gungsuh" w:cs="Gungsuh"/>
              </w:rPr>
              <w:t>iii.非第一或通訊作者，</w:t>
            </w:r>
            <w:proofErr w:type="gramStart"/>
            <w:r>
              <w:rPr>
                <w:rFonts w:ascii="Gungsuh" w:eastAsia="Gungsuh" w:hAnsi="Gungsuh" w:cs="Gungsuh"/>
              </w:rPr>
              <w:t>每篇獲</w:t>
            </w:r>
            <w:proofErr w:type="gramEnd"/>
            <w:r>
              <w:rPr>
                <w:rFonts w:ascii="Gungsuh" w:eastAsia="Gungsuh" w:hAnsi="Gungsuh" w:cs="Gungsuh"/>
              </w:rPr>
              <w:t xml:space="preserve"> 0.5 點。</w:t>
            </w:r>
          </w:p>
        </w:tc>
        <w:tc>
          <w:tcPr>
            <w:tcW w:w="1134" w:type="dxa"/>
            <w:vMerge w:val="restart"/>
            <w:vAlign w:val="center"/>
          </w:tcPr>
          <w:p w14:paraId="588193E8" w14:textId="77777777" w:rsidR="00830362" w:rsidRDefault="00204F07">
            <w:pPr>
              <w:ind w:hanging="2"/>
              <w:jc w:val="center"/>
            </w:pPr>
            <w:r>
              <w:t>0.5~2</w:t>
            </w:r>
          </w:p>
        </w:tc>
        <w:tc>
          <w:tcPr>
            <w:tcW w:w="1249" w:type="dxa"/>
            <w:vMerge w:val="restart"/>
            <w:vAlign w:val="center"/>
          </w:tcPr>
          <w:p w14:paraId="7E140FC2"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62AD7591"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338431B0" w14:textId="77777777" w:rsidR="00830362" w:rsidRDefault="00830362">
            <w:pPr>
              <w:pBdr>
                <w:top w:val="nil"/>
                <w:left w:val="nil"/>
                <w:bottom w:val="nil"/>
                <w:right w:val="nil"/>
                <w:between w:val="nil"/>
              </w:pBdr>
              <w:ind w:hanging="2"/>
              <w:jc w:val="both"/>
            </w:pPr>
          </w:p>
        </w:tc>
      </w:tr>
      <w:tr w:rsidR="00830362" w14:paraId="02107FD8" w14:textId="77777777">
        <w:trPr>
          <w:trHeight w:val="455"/>
          <w:jc w:val="center"/>
        </w:trPr>
        <w:tc>
          <w:tcPr>
            <w:tcW w:w="5807" w:type="dxa"/>
            <w:vMerge/>
            <w:tcBorders>
              <w:left w:val="single" w:sz="4" w:space="0" w:color="000000"/>
            </w:tcBorders>
            <w:vAlign w:val="center"/>
          </w:tcPr>
          <w:p w14:paraId="65536C6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4C72937E"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62912E13"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76A17EEB"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2C8EEC6B" w14:textId="77777777" w:rsidR="00830362" w:rsidRDefault="00830362">
            <w:pPr>
              <w:widowControl w:val="0"/>
              <w:pBdr>
                <w:top w:val="nil"/>
                <w:left w:val="nil"/>
                <w:bottom w:val="nil"/>
                <w:right w:val="nil"/>
                <w:between w:val="nil"/>
              </w:pBdr>
              <w:spacing w:line="276" w:lineRule="auto"/>
            </w:pPr>
          </w:p>
        </w:tc>
      </w:tr>
      <w:tr w:rsidR="00830362" w14:paraId="14CE8C76" w14:textId="77777777">
        <w:trPr>
          <w:trHeight w:val="260"/>
          <w:jc w:val="center"/>
        </w:trPr>
        <w:tc>
          <w:tcPr>
            <w:tcW w:w="5807" w:type="dxa"/>
            <w:vMerge w:val="restart"/>
            <w:tcBorders>
              <w:left w:val="single" w:sz="4" w:space="0" w:color="000000"/>
            </w:tcBorders>
            <w:vAlign w:val="center"/>
          </w:tcPr>
          <w:p w14:paraId="4E053312" w14:textId="77777777" w:rsidR="00830362" w:rsidRDefault="00204F07">
            <w:pPr>
              <w:pBdr>
                <w:top w:val="nil"/>
                <w:left w:val="nil"/>
                <w:bottom w:val="nil"/>
                <w:right w:val="nil"/>
                <w:between w:val="nil"/>
              </w:pBdr>
              <w:ind w:hanging="2"/>
              <w:jc w:val="both"/>
              <w:rPr>
                <w:color w:val="FF0000"/>
              </w:rPr>
            </w:pPr>
            <w:r>
              <w:t>(3)</w:t>
            </w:r>
            <w:r>
              <w:rPr>
                <w:rFonts w:ascii="新細明體" w:eastAsia="新細明體" w:hAnsi="新細明體" w:cs="新細明體"/>
              </w:rPr>
              <w:t>為</w:t>
            </w:r>
            <w:r>
              <w:rPr>
                <w:rFonts w:ascii="Gungsuh" w:eastAsia="Gungsuh" w:hAnsi="Gungsuh" w:cs="Gungsuh"/>
              </w:rPr>
              <w:t>國內外之出版公司，未具審</w:t>
            </w:r>
            <w:r>
              <w:rPr>
                <w:rFonts w:ascii="新細明體" w:eastAsia="新細明體" w:hAnsi="新細明體" w:cs="新細明體"/>
              </w:rPr>
              <w:t>查</w:t>
            </w:r>
            <w:r>
              <w:rPr>
                <w:rFonts w:ascii="Gungsuh" w:eastAsia="Gungsuh" w:hAnsi="Gungsuh" w:cs="Gungsuh"/>
              </w:rPr>
              <w:t>制度者之論文。</w:t>
            </w:r>
          </w:p>
          <w:p w14:paraId="38851CD2"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.該論文之第一作者或通訊作者，</w:t>
            </w:r>
            <w:proofErr w:type="gramStart"/>
            <w:r>
              <w:rPr>
                <w:rFonts w:ascii="Gungsuh" w:eastAsia="Gungsuh" w:hAnsi="Gungsuh" w:cs="Gungsuh"/>
              </w:rPr>
              <w:t>每篇獲1點</w:t>
            </w:r>
            <w:proofErr w:type="gramEnd"/>
            <w:r>
              <w:rPr>
                <w:rFonts w:ascii="Gungsuh" w:eastAsia="Gungsuh" w:hAnsi="Gungsuh" w:cs="Gungsuh"/>
              </w:rPr>
              <w:t>。</w:t>
            </w:r>
          </w:p>
          <w:p w14:paraId="65AF889E" w14:textId="77777777" w:rsidR="00830362" w:rsidRDefault="00204F07">
            <w:pPr>
              <w:pBdr>
                <w:top w:val="nil"/>
                <w:left w:val="nil"/>
                <w:bottom w:val="nil"/>
                <w:right w:val="nil"/>
                <w:between w:val="nil"/>
              </w:pBdr>
              <w:ind w:firstLine="316"/>
            </w:pPr>
            <w:r>
              <w:rPr>
                <w:rFonts w:ascii="Gungsuh" w:eastAsia="Gungsuh" w:hAnsi="Gungsuh" w:cs="Gungsuh"/>
              </w:rPr>
              <w:t>ii.與第一作者相同貢獻或共同通訊作者，</w:t>
            </w:r>
            <w:proofErr w:type="gramStart"/>
            <w:r>
              <w:rPr>
                <w:rFonts w:ascii="Gungsuh" w:eastAsia="Gungsuh" w:hAnsi="Gungsuh" w:cs="Gungsuh"/>
              </w:rPr>
              <w:t>每篇獲</w:t>
            </w:r>
            <w:proofErr w:type="gramEnd"/>
            <w:r>
              <w:rPr>
                <w:rFonts w:ascii="Gungsuh" w:eastAsia="Gungsuh" w:hAnsi="Gungsuh" w:cs="Gungsuh"/>
              </w:rPr>
              <w:t>0.5 點。</w:t>
            </w:r>
          </w:p>
        </w:tc>
        <w:tc>
          <w:tcPr>
            <w:tcW w:w="1134" w:type="dxa"/>
            <w:vMerge w:val="restart"/>
            <w:vAlign w:val="center"/>
          </w:tcPr>
          <w:p w14:paraId="1A18F78F" w14:textId="77777777" w:rsidR="00830362" w:rsidRDefault="00204F07">
            <w:pPr>
              <w:ind w:hanging="2"/>
              <w:jc w:val="center"/>
            </w:pPr>
            <w:r>
              <w:t>0.5~1</w:t>
            </w:r>
          </w:p>
        </w:tc>
        <w:tc>
          <w:tcPr>
            <w:tcW w:w="1249" w:type="dxa"/>
            <w:vMerge w:val="restart"/>
            <w:vAlign w:val="center"/>
          </w:tcPr>
          <w:p w14:paraId="4ADDDA7A" w14:textId="77777777" w:rsidR="00830362" w:rsidRDefault="00830362">
            <w:pPr>
              <w:pBdr>
                <w:top w:val="nil"/>
                <w:left w:val="nil"/>
                <w:bottom w:val="nil"/>
                <w:right w:val="nil"/>
                <w:between w:val="nil"/>
              </w:pBdr>
              <w:ind w:hanging="2"/>
              <w:jc w:val="both"/>
            </w:pPr>
          </w:p>
        </w:tc>
        <w:tc>
          <w:tcPr>
            <w:tcW w:w="1350" w:type="dxa"/>
            <w:gridSpan w:val="2"/>
            <w:vMerge w:val="restart"/>
            <w:tcBorders>
              <w:right w:val="single" w:sz="18" w:space="0" w:color="000000"/>
            </w:tcBorders>
            <w:vAlign w:val="center"/>
          </w:tcPr>
          <w:p w14:paraId="3C1356A2" w14:textId="77777777" w:rsidR="00830362" w:rsidRDefault="00830362">
            <w:pPr>
              <w:pBdr>
                <w:top w:val="nil"/>
                <w:left w:val="nil"/>
                <w:bottom w:val="nil"/>
                <w:right w:val="nil"/>
                <w:between w:val="nil"/>
              </w:pBdr>
              <w:ind w:hanging="2"/>
              <w:jc w:val="both"/>
            </w:pPr>
          </w:p>
        </w:tc>
        <w:tc>
          <w:tcPr>
            <w:tcW w:w="1245" w:type="dxa"/>
            <w:vMerge w:val="restart"/>
            <w:tcBorders>
              <w:left w:val="single" w:sz="18" w:space="0" w:color="000000"/>
              <w:right w:val="single" w:sz="4" w:space="0" w:color="000000"/>
            </w:tcBorders>
            <w:vAlign w:val="center"/>
          </w:tcPr>
          <w:p w14:paraId="4CEF564C" w14:textId="77777777" w:rsidR="00830362" w:rsidRDefault="00830362">
            <w:pPr>
              <w:ind w:hanging="2"/>
              <w:jc w:val="both"/>
            </w:pPr>
          </w:p>
        </w:tc>
      </w:tr>
      <w:tr w:rsidR="00830362" w14:paraId="626FE98A" w14:textId="77777777" w:rsidTr="00A845D5">
        <w:trPr>
          <w:trHeight w:val="598"/>
          <w:jc w:val="center"/>
        </w:trPr>
        <w:tc>
          <w:tcPr>
            <w:tcW w:w="5807" w:type="dxa"/>
            <w:vMerge/>
            <w:tcBorders>
              <w:left w:val="single" w:sz="4" w:space="0" w:color="000000"/>
              <w:bottom w:val="single" w:sz="4" w:space="0" w:color="auto"/>
            </w:tcBorders>
            <w:vAlign w:val="center"/>
          </w:tcPr>
          <w:p w14:paraId="52EF3F17" w14:textId="77777777" w:rsidR="00830362" w:rsidRDefault="00830362">
            <w:pPr>
              <w:widowControl w:val="0"/>
              <w:pBdr>
                <w:top w:val="nil"/>
                <w:left w:val="nil"/>
                <w:bottom w:val="nil"/>
                <w:right w:val="nil"/>
                <w:between w:val="nil"/>
              </w:pBdr>
              <w:spacing w:line="276" w:lineRule="auto"/>
            </w:pPr>
          </w:p>
        </w:tc>
        <w:tc>
          <w:tcPr>
            <w:tcW w:w="1134" w:type="dxa"/>
            <w:vMerge/>
            <w:vAlign w:val="center"/>
          </w:tcPr>
          <w:p w14:paraId="3F544659" w14:textId="77777777" w:rsidR="00830362" w:rsidRDefault="00830362">
            <w:pPr>
              <w:widowControl w:val="0"/>
              <w:pBdr>
                <w:top w:val="nil"/>
                <w:left w:val="nil"/>
                <w:bottom w:val="nil"/>
                <w:right w:val="nil"/>
                <w:between w:val="nil"/>
              </w:pBdr>
              <w:spacing w:line="276" w:lineRule="auto"/>
            </w:pPr>
          </w:p>
        </w:tc>
        <w:tc>
          <w:tcPr>
            <w:tcW w:w="1249" w:type="dxa"/>
            <w:vMerge/>
            <w:vAlign w:val="center"/>
          </w:tcPr>
          <w:p w14:paraId="1F1B9AE0" w14:textId="77777777" w:rsidR="00830362" w:rsidRDefault="00830362">
            <w:pPr>
              <w:widowControl w:val="0"/>
              <w:pBdr>
                <w:top w:val="nil"/>
                <w:left w:val="nil"/>
                <w:bottom w:val="nil"/>
                <w:right w:val="nil"/>
                <w:between w:val="nil"/>
              </w:pBdr>
              <w:spacing w:line="276" w:lineRule="auto"/>
            </w:pPr>
          </w:p>
        </w:tc>
        <w:tc>
          <w:tcPr>
            <w:tcW w:w="1350" w:type="dxa"/>
            <w:gridSpan w:val="2"/>
            <w:vMerge/>
            <w:tcBorders>
              <w:right w:val="single" w:sz="18" w:space="0" w:color="000000"/>
            </w:tcBorders>
            <w:vAlign w:val="center"/>
          </w:tcPr>
          <w:p w14:paraId="0111555A" w14:textId="77777777" w:rsidR="00830362" w:rsidRDefault="00830362">
            <w:pPr>
              <w:widowControl w:val="0"/>
              <w:pBdr>
                <w:top w:val="nil"/>
                <w:left w:val="nil"/>
                <w:bottom w:val="nil"/>
                <w:right w:val="nil"/>
                <w:between w:val="nil"/>
              </w:pBdr>
              <w:spacing w:line="276" w:lineRule="auto"/>
            </w:pPr>
          </w:p>
        </w:tc>
        <w:tc>
          <w:tcPr>
            <w:tcW w:w="1245" w:type="dxa"/>
            <w:vMerge/>
            <w:tcBorders>
              <w:left w:val="single" w:sz="18" w:space="0" w:color="000000"/>
              <w:right w:val="single" w:sz="4" w:space="0" w:color="000000"/>
            </w:tcBorders>
            <w:vAlign w:val="center"/>
          </w:tcPr>
          <w:p w14:paraId="1104063C" w14:textId="77777777" w:rsidR="00830362" w:rsidRDefault="00830362">
            <w:pPr>
              <w:widowControl w:val="0"/>
              <w:pBdr>
                <w:top w:val="nil"/>
                <w:left w:val="nil"/>
                <w:bottom w:val="nil"/>
                <w:right w:val="nil"/>
                <w:between w:val="nil"/>
              </w:pBdr>
              <w:spacing w:line="276" w:lineRule="auto"/>
            </w:pPr>
          </w:p>
        </w:tc>
      </w:tr>
      <w:tr w:rsidR="00830362" w14:paraId="3023700B" w14:textId="77777777">
        <w:trPr>
          <w:trHeight w:val="441"/>
          <w:jc w:val="center"/>
        </w:trPr>
        <w:tc>
          <w:tcPr>
            <w:tcW w:w="10785" w:type="dxa"/>
            <w:gridSpan w:val="6"/>
            <w:tcBorders>
              <w:top w:val="single" w:sz="12" w:space="0" w:color="000000"/>
              <w:left w:val="single" w:sz="4" w:space="0" w:color="000000"/>
              <w:bottom w:val="single" w:sz="4" w:space="0" w:color="000000"/>
              <w:right w:val="single" w:sz="4" w:space="0" w:color="000000"/>
            </w:tcBorders>
            <w:shd w:val="clear" w:color="auto" w:fill="DBEEF3"/>
            <w:vAlign w:val="center"/>
          </w:tcPr>
          <w:p w14:paraId="7A5F2BE2" w14:textId="77777777" w:rsidR="00830362" w:rsidRDefault="00204F07">
            <w:pPr>
              <w:pBdr>
                <w:top w:val="nil"/>
                <w:left w:val="nil"/>
                <w:bottom w:val="nil"/>
                <w:right w:val="nil"/>
                <w:between w:val="nil"/>
              </w:pBdr>
              <w:shd w:val="clear" w:color="auto" w:fill="DBEEF3"/>
              <w:ind w:hanging="2"/>
              <w:jc w:val="both"/>
              <w:rPr>
                <w:b/>
                <w:sz w:val="24"/>
                <w:szCs w:val="24"/>
                <w:u w:val="single"/>
              </w:rPr>
            </w:pPr>
            <w:r>
              <w:rPr>
                <w:b/>
                <w:color w:val="FF0000"/>
                <w:sz w:val="24"/>
                <w:szCs w:val="24"/>
                <w:u w:val="single"/>
              </w:rPr>
              <w:t>4.</w:t>
            </w:r>
            <w:r>
              <w:rPr>
                <w:rFonts w:ascii="Gungsuh" w:eastAsia="Gungsuh" w:hAnsi="Gungsuh" w:cs="Gungsuh"/>
                <w:b/>
                <w:color w:val="FF0000"/>
                <w:sz w:val="24"/>
                <w:szCs w:val="24"/>
                <w:u w:val="single"/>
              </w:rPr>
              <w:t>文學創作、書評、百科全書、論壇文章、導讀等 (第一作者)</w:t>
            </w:r>
          </w:p>
        </w:tc>
      </w:tr>
      <w:tr w:rsidR="00830362" w14:paraId="6E134F56" w14:textId="77777777">
        <w:trPr>
          <w:trHeight w:val="433"/>
          <w:jc w:val="center"/>
        </w:trPr>
        <w:tc>
          <w:tcPr>
            <w:tcW w:w="5807" w:type="dxa"/>
            <w:tcBorders>
              <w:left w:val="single" w:sz="4" w:space="0" w:color="000000"/>
            </w:tcBorders>
            <w:shd w:val="clear" w:color="auto" w:fill="FFFFFF"/>
            <w:vAlign w:val="center"/>
          </w:tcPr>
          <w:p w14:paraId="5A8E220C" w14:textId="156FBE62" w:rsidR="00830362" w:rsidRPr="007010F6" w:rsidRDefault="007010F6">
            <w:pPr>
              <w:widowControl w:val="0"/>
              <w:pBdr>
                <w:top w:val="nil"/>
                <w:left w:val="nil"/>
                <w:bottom w:val="nil"/>
                <w:right w:val="nil"/>
                <w:between w:val="nil"/>
              </w:pBdr>
              <w:spacing w:line="276" w:lineRule="auto"/>
              <w:ind w:hanging="1"/>
              <w:rPr>
                <w:color w:val="FF0000"/>
                <w:highlight w:val="white"/>
                <w:u w:val="single"/>
              </w:rPr>
            </w:pPr>
            <w:r w:rsidRPr="007010F6">
              <w:rPr>
                <w:rFonts w:ascii="Gungsuh" w:eastAsia="Gungsuh" w:hAnsi="Gungsuh" w:cs="Gungsuh" w:hint="eastAsia"/>
                <w:color w:val="FF0000"/>
                <w:u w:val="single"/>
              </w:rPr>
              <w:t>(1)文學創作 (專書) ，</w:t>
            </w:r>
            <w:proofErr w:type="gramStart"/>
            <w:r w:rsidRPr="007010F6">
              <w:rPr>
                <w:rFonts w:ascii="Gungsuh" w:eastAsia="Gungsuh" w:hAnsi="Gungsuh" w:cs="Gungsuh" w:hint="eastAsia"/>
                <w:color w:val="FF0000"/>
                <w:u w:val="single"/>
              </w:rPr>
              <w:t>每本獲4點</w:t>
            </w:r>
            <w:proofErr w:type="gramEnd"/>
            <w:r w:rsidRPr="007010F6">
              <w:rPr>
                <w:rFonts w:ascii="Gungsuh" w:eastAsia="Gungsuh" w:hAnsi="Gungsuh" w:cs="Gungsuh" w:hint="eastAsia"/>
                <w:color w:val="FF0000"/>
                <w:u w:val="single"/>
              </w:rPr>
              <w:t>。</w:t>
            </w:r>
          </w:p>
        </w:tc>
        <w:tc>
          <w:tcPr>
            <w:tcW w:w="1134" w:type="dxa"/>
            <w:shd w:val="clear" w:color="auto" w:fill="FFFFFF"/>
            <w:vAlign w:val="center"/>
          </w:tcPr>
          <w:p w14:paraId="19BD0E36" w14:textId="77777777" w:rsidR="00830362" w:rsidRDefault="00204F07">
            <w:pPr>
              <w:widowControl w:val="0"/>
              <w:pBdr>
                <w:top w:val="nil"/>
                <w:left w:val="nil"/>
                <w:bottom w:val="nil"/>
                <w:right w:val="nil"/>
                <w:between w:val="nil"/>
              </w:pBdr>
              <w:spacing w:line="276" w:lineRule="auto"/>
              <w:ind w:hanging="1"/>
              <w:jc w:val="center"/>
              <w:rPr>
                <w:b/>
                <w:color w:val="FF0000"/>
                <w:highlight w:val="white"/>
                <w:u w:val="single"/>
              </w:rPr>
            </w:pPr>
            <w:r>
              <w:rPr>
                <w:b/>
                <w:color w:val="FF0000"/>
                <w:highlight w:val="white"/>
                <w:u w:val="single"/>
              </w:rPr>
              <w:t>4</w:t>
            </w:r>
          </w:p>
        </w:tc>
        <w:tc>
          <w:tcPr>
            <w:tcW w:w="1276" w:type="dxa"/>
            <w:gridSpan w:val="2"/>
            <w:shd w:val="clear" w:color="auto" w:fill="FFFFFF"/>
            <w:vAlign w:val="center"/>
          </w:tcPr>
          <w:p w14:paraId="04D6FE05"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323" w:type="dxa"/>
            <w:tcBorders>
              <w:right w:val="single" w:sz="18" w:space="0" w:color="000000"/>
            </w:tcBorders>
            <w:shd w:val="clear" w:color="auto" w:fill="FFFFFF"/>
            <w:vAlign w:val="center"/>
          </w:tcPr>
          <w:p w14:paraId="46DBB579"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245" w:type="dxa"/>
            <w:tcBorders>
              <w:left w:val="single" w:sz="18" w:space="0" w:color="000000"/>
              <w:right w:val="single" w:sz="4" w:space="0" w:color="000000"/>
            </w:tcBorders>
            <w:shd w:val="clear" w:color="auto" w:fill="FFFFFF"/>
            <w:vAlign w:val="center"/>
          </w:tcPr>
          <w:p w14:paraId="75CDAA83"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r>
      <w:tr w:rsidR="00830362" w14:paraId="22DC7A4A" w14:textId="77777777">
        <w:trPr>
          <w:trHeight w:val="411"/>
          <w:jc w:val="center"/>
        </w:trPr>
        <w:tc>
          <w:tcPr>
            <w:tcW w:w="5807" w:type="dxa"/>
            <w:tcBorders>
              <w:left w:val="single" w:sz="4" w:space="0" w:color="000000"/>
            </w:tcBorders>
            <w:vAlign w:val="center"/>
          </w:tcPr>
          <w:p w14:paraId="75D777DF" w14:textId="0466A226" w:rsidR="00830362" w:rsidRPr="007010F6" w:rsidRDefault="007010F6">
            <w:pPr>
              <w:widowControl w:val="0"/>
              <w:pBdr>
                <w:top w:val="nil"/>
                <w:left w:val="nil"/>
                <w:bottom w:val="nil"/>
                <w:right w:val="nil"/>
                <w:between w:val="nil"/>
              </w:pBdr>
              <w:spacing w:line="276" w:lineRule="auto"/>
              <w:ind w:hanging="1"/>
              <w:rPr>
                <w:color w:val="FF0000"/>
                <w:highlight w:val="white"/>
                <w:u w:val="single"/>
              </w:rPr>
            </w:pPr>
            <w:r w:rsidRPr="007010F6">
              <w:rPr>
                <w:rFonts w:ascii="Gungsuh" w:eastAsia="Gungsuh" w:hAnsi="Gungsuh" w:cs="Gungsuh" w:hint="eastAsia"/>
                <w:color w:val="FF0000"/>
                <w:u w:val="single"/>
              </w:rPr>
              <w:t>(2)學術期刊上發表的論壇文章、書評、</w:t>
            </w:r>
            <w:r w:rsidRPr="007010F6">
              <w:rPr>
                <w:rFonts w:ascii="Gungsuh" w:eastAsia="Gungsuh" w:hAnsi="Gungsuh" w:cs="Gungsuh" w:hint="eastAsia"/>
                <w:color w:val="FF0000"/>
                <w:highlight w:val="cyan"/>
                <w:u w:val="single"/>
              </w:rPr>
              <w:t>評注</w:t>
            </w:r>
            <w:r w:rsidRPr="007010F6">
              <w:rPr>
                <w:rFonts w:ascii="Gungsuh" w:eastAsia="Gungsuh" w:hAnsi="Gungsuh" w:cs="Gungsuh" w:hint="eastAsia"/>
                <w:color w:val="FF0000"/>
                <w:u w:val="single"/>
              </w:rPr>
              <w:t>，</w:t>
            </w:r>
            <w:proofErr w:type="gramStart"/>
            <w:r w:rsidRPr="007010F6">
              <w:rPr>
                <w:rFonts w:ascii="Gungsuh" w:eastAsia="Gungsuh" w:hAnsi="Gungsuh" w:cs="Gungsuh" w:hint="eastAsia"/>
                <w:color w:val="FF0000"/>
                <w:u w:val="single"/>
              </w:rPr>
              <w:t>每篇獲1點</w:t>
            </w:r>
            <w:proofErr w:type="gramEnd"/>
            <w:r w:rsidRPr="007010F6">
              <w:rPr>
                <w:rFonts w:ascii="Gungsuh" w:eastAsia="Gungsuh" w:hAnsi="Gungsuh" w:cs="Gungsuh" w:hint="eastAsia"/>
                <w:color w:val="FF0000"/>
                <w:u w:val="single"/>
              </w:rPr>
              <w:t>。</w:t>
            </w:r>
          </w:p>
        </w:tc>
        <w:tc>
          <w:tcPr>
            <w:tcW w:w="1134" w:type="dxa"/>
            <w:vAlign w:val="center"/>
          </w:tcPr>
          <w:p w14:paraId="661E99EC" w14:textId="77777777" w:rsidR="00830362" w:rsidRDefault="00204F07">
            <w:pPr>
              <w:widowControl w:val="0"/>
              <w:pBdr>
                <w:top w:val="nil"/>
                <w:left w:val="nil"/>
                <w:bottom w:val="nil"/>
                <w:right w:val="nil"/>
                <w:between w:val="nil"/>
              </w:pBdr>
              <w:spacing w:line="276" w:lineRule="auto"/>
              <w:ind w:hanging="1"/>
              <w:jc w:val="center"/>
              <w:rPr>
                <w:b/>
                <w:color w:val="FF0000"/>
                <w:highlight w:val="white"/>
                <w:u w:val="single"/>
              </w:rPr>
            </w:pPr>
            <w:r>
              <w:rPr>
                <w:b/>
                <w:color w:val="FF0000"/>
                <w:u w:val="single"/>
              </w:rPr>
              <w:t>1</w:t>
            </w:r>
          </w:p>
        </w:tc>
        <w:tc>
          <w:tcPr>
            <w:tcW w:w="1276" w:type="dxa"/>
            <w:gridSpan w:val="2"/>
            <w:shd w:val="clear" w:color="auto" w:fill="FFFFFF"/>
            <w:vAlign w:val="center"/>
          </w:tcPr>
          <w:p w14:paraId="3F03F2F0"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323" w:type="dxa"/>
            <w:tcBorders>
              <w:right w:val="single" w:sz="18" w:space="0" w:color="000000"/>
            </w:tcBorders>
            <w:shd w:val="clear" w:color="auto" w:fill="FFFFFF"/>
            <w:vAlign w:val="center"/>
          </w:tcPr>
          <w:p w14:paraId="158BB2DD"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c>
          <w:tcPr>
            <w:tcW w:w="1245" w:type="dxa"/>
            <w:tcBorders>
              <w:left w:val="single" w:sz="18" w:space="0" w:color="000000"/>
              <w:right w:val="single" w:sz="4" w:space="0" w:color="000000"/>
            </w:tcBorders>
            <w:shd w:val="clear" w:color="auto" w:fill="FFFFFF"/>
            <w:vAlign w:val="center"/>
          </w:tcPr>
          <w:p w14:paraId="2B597B50" w14:textId="77777777" w:rsidR="00830362" w:rsidRDefault="00830362">
            <w:pPr>
              <w:widowControl w:val="0"/>
              <w:pBdr>
                <w:top w:val="nil"/>
                <w:left w:val="nil"/>
                <w:bottom w:val="nil"/>
                <w:right w:val="nil"/>
                <w:between w:val="nil"/>
              </w:pBdr>
              <w:spacing w:line="276" w:lineRule="auto"/>
              <w:ind w:hanging="1"/>
              <w:rPr>
                <w:b/>
                <w:color w:val="FF0000"/>
                <w:highlight w:val="white"/>
                <w:u w:val="single"/>
              </w:rPr>
            </w:pPr>
          </w:p>
        </w:tc>
      </w:tr>
    </w:tbl>
    <w:tbl>
      <w:tblPr>
        <w:tblStyle w:val="af9"/>
        <w:tblW w:w="10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07"/>
        <w:gridCol w:w="1134"/>
        <w:gridCol w:w="1276"/>
        <w:gridCol w:w="1314"/>
        <w:gridCol w:w="1244"/>
      </w:tblGrid>
      <w:tr w:rsidR="00830362" w14:paraId="2D2A41CB" w14:textId="77777777" w:rsidTr="00A845D5">
        <w:trPr>
          <w:trHeight w:val="427"/>
          <w:jc w:val="center"/>
        </w:trPr>
        <w:tc>
          <w:tcPr>
            <w:tcW w:w="5807" w:type="dxa"/>
            <w:tcBorders>
              <w:top w:val="nil"/>
              <w:left w:val="single" w:sz="4" w:space="0" w:color="000000"/>
              <w:bottom w:val="single" w:sz="4" w:space="0" w:color="auto"/>
            </w:tcBorders>
          </w:tcPr>
          <w:p w14:paraId="298C1D32" w14:textId="5547456F" w:rsidR="00830362" w:rsidRPr="007010F6" w:rsidRDefault="007010F6">
            <w:pPr>
              <w:pBdr>
                <w:top w:val="nil"/>
                <w:left w:val="nil"/>
                <w:bottom w:val="nil"/>
                <w:right w:val="nil"/>
                <w:between w:val="nil"/>
              </w:pBdr>
              <w:spacing w:line="276" w:lineRule="auto"/>
              <w:rPr>
                <w:color w:val="FF0000"/>
                <w:highlight w:val="white"/>
                <w:u w:val="single"/>
              </w:rPr>
            </w:pPr>
            <w:r w:rsidRPr="007010F6">
              <w:rPr>
                <w:rFonts w:ascii="Gungsuh" w:eastAsia="Gungsuh" w:hAnsi="Gungsuh" w:cs="Gungsuh" w:hint="eastAsia"/>
                <w:color w:val="FF0000"/>
                <w:u w:val="single"/>
              </w:rPr>
              <w:t>(3)非學術論文(非屬以上)，百科全書主題、導讀、論壇、報章雜誌文章，</w:t>
            </w:r>
            <w:proofErr w:type="gramStart"/>
            <w:r w:rsidRPr="007010F6">
              <w:rPr>
                <w:rFonts w:ascii="Gungsuh" w:eastAsia="Gungsuh" w:hAnsi="Gungsuh" w:cs="Gungsuh" w:hint="eastAsia"/>
                <w:color w:val="FF0000"/>
                <w:u w:val="single"/>
              </w:rPr>
              <w:t>每篇獲0.5點</w:t>
            </w:r>
            <w:proofErr w:type="gramEnd"/>
            <w:r w:rsidRPr="007010F6">
              <w:rPr>
                <w:rFonts w:ascii="Gungsuh" w:eastAsia="Gungsuh" w:hAnsi="Gungsuh" w:cs="Gungsuh" w:hint="eastAsia"/>
                <w:color w:val="FF0000"/>
                <w:u w:val="single"/>
              </w:rPr>
              <w:t>。</w:t>
            </w:r>
          </w:p>
        </w:tc>
        <w:tc>
          <w:tcPr>
            <w:tcW w:w="1134" w:type="dxa"/>
            <w:tcBorders>
              <w:top w:val="nil"/>
              <w:bottom w:val="single" w:sz="8" w:space="0" w:color="000000"/>
            </w:tcBorders>
            <w:vAlign w:val="center"/>
          </w:tcPr>
          <w:p w14:paraId="7F48C1D4" w14:textId="77777777" w:rsidR="00830362" w:rsidRDefault="00204F07">
            <w:pPr>
              <w:pBdr>
                <w:top w:val="nil"/>
                <w:left w:val="nil"/>
                <w:bottom w:val="nil"/>
                <w:right w:val="nil"/>
                <w:between w:val="nil"/>
              </w:pBdr>
              <w:spacing w:line="276" w:lineRule="auto"/>
              <w:jc w:val="center"/>
              <w:rPr>
                <w:b/>
                <w:color w:val="FF0000"/>
                <w:highlight w:val="white"/>
                <w:u w:val="single"/>
              </w:rPr>
            </w:pPr>
            <w:r>
              <w:rPr>
                <w:b/>
                <w:color w:val="FF0000"/>
                <w:u w:val="single"/>
              </w:rPr>
              <w:t>0.5</w:t>
            </w:r>
          </w:p>
        </w:tc>
        <w:tc>
          <w:tcPr>
            <w:tcW w:w="1276" w:type="dxa"/>
            <w:tcBorders>
              <w:top w:val="nil"/>
              <w:bottom w:val="single" w:sz="8" w:space="0" w:color="000000"/>
            </w:tcBorders>
            <w:vAlign w:val="center"/>
          </w:tcPr>
          <w:p w14:paraId="2540EAD6" w14:textId="77777777" w:rsidR="00830362" w:rsidRDefault="00830362">
            <w:pPr>
              <w:pBdr>
                <w:top w:val="nil"/>
                <w:left w:val="nil"/>
                <w:bottom w:val="nil"/>
                <w:right w:val="nil"/>
                <w:between w:val="nil"/>
              </w:pBdr>
              <w:spacing w:line="276" w:lineRule="auto"/>
              <w:rPr>
                <w:b/>
                <w:color w:val="FF0000"/>
                <w:highlight w:val="white"/>
                <w:u w:val="single"/>
              </w:rPr>
            </w:pPr>
          </w:p>
        </w:tc>
        <w:tc>
          <w:tcPr>
            <w:tcW w:w="1314" w:type="dxa"/>
            <w:tcBorders>
              <w:top w:val="nil"/>
              <w:bottom w:val="single" w:sz="8" w:space="0" w:color="000000"/>
              <w:right w:val="single" w:sz="18" w:space="0" w:color="000000"/>
            </w:tcBorders>
            <w:vAlign w:val="center"/>
          </w:tcPr>
          <w:p w14:paraId="467DE14B" w14:textId="77777777" w:rsidR="00830362" w:rsidRDefault="00830362">
            <w:pPr>
              <w:pBdr>
                <w:top w:val="nil"/>
                <w:left w:val="nil"/>
                <w:bottom w:val="nil"/>
                <w:right w:val="nil"/>
                <w:between w:val="nil"/>
              </w:pBdr>
              <w:spacing w:line="276" w:lineRule="auto"/>
              <w:rPr>
                <w:b/>
                <w:color w:val="FF0000"/>
                <w:highlight w:val="white"/>
                <w:u w:val="single"/>
              </w:rPr>
            </w:pPr>
          </w:p>
        </w:tc>
        <w:tc>
          <w:tcPr>
            <w:tcW w:w="1244" w:type="dxa"/>
            <w:tcBorders>
              <w:top w:val="nil"/>
              <w:left w:val="single" w:sz="18" w:space="0" w:color="000000"/>
              <w:bottom w:val="single" w:sz="8" w:space="0" w:color="000000"/>
              <w:right w:val="single" w:sz="4" w:space="0" w:color="000000"/>
            </w:tcBorders>
            <w:vAlign w:val="center"/>
          </w:tcPr>
          <w:p w14:paraId="6638D402" w14:textId="77777777" w:rsidR="00830362" w:rsidRDefault="00830362">
            <w:pPr>
              <w:pBdr>
                <w:top w:val="nil"/>
                <w:left w:val="nil"/>
                <w:bottom w:val="nil"/>
                <w:right w:val="nil"/>
                <w:between w:val="nil"/>
              </w:pBdr>
              <w:spacing w:line="276" w:lineRule="auto"/>
              <w:rPr>
                <w:b/>
                <w:color w:val="FF0000"/>
                <w:highlight w:val="white"/>
                <w:u w:val="single"/>
              </w:rPr>
            </w:pPr>
          </w:p>
        </w:tc>
      </w:tr>
    </w:tbl>
    <w:tbl>
      <w:tblPr>
        <w:tblStyle w:val="afa"/>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3"/>
        <w:gridCol w:w="2531"/>
        <w:gridCol w:w="1109"/>
        <w:gridCol w:w="1289"/>
        <w:gridCol w:w="1349"/>
        <w:gridCol w:w="1237"/>
      </w:tblGrid>
      <w:tr w:rsidR="00830362" w14:paraId="092D774B" w14:textId="77777777">
        <w:trPr>
          <w:trHeight w:val="450"/>
          <w:jc w:val="center"/>
        </w:trPr>
        <w:tc>
          <w:tcPr>
            <w:tcW w:w="10768" w:type="dxa"/>
            <w:gridSpan w:val="6"/>
            <w:tcBorders>
              <w:top w:val="single" w:sz="8" w:space="0" w:color="000000"/>
              <w:left w:val="single" w:sz="4" w:space="0" w:color="000000"/>
              <w:right w:val="single" w:sz="4" w:space="0" w:color="000000"/>
            </w:tcBorders>
            <w:shd w:val="clear" w:color="auto" w:fill="DBEEF3"/>
            <w:vAlign w:val="center"/>
          </w:tcPr>
          <w:p w14:paraId="0DD03FD5" w14:textId="77777777" w:rsidR="00830362" w:rsidRDefault="00204F07">
            <w:pPr>
              <w:pBdr>
                <w:top w:val="nil"/>
                <w:left w:val="nil"/>
                <w:bottom w:val="nil"/>
                <w:right w:val="nil"/>
                <w:between w:val="nil"/>
              </w:pBdr>
              <w:shd w:val="clear" w:color="auto" w:fill="DBEEF3"/>
              <w:ind w:hanging="2"/>
              <w:jc w:val="both"/>
            </w:pPr>
            <w:r>
              <w:rPr>
                <w:b/>
                <w:color w:val="FF0000"/>
                <w:sz w:val="24"/>
                <w:szCs w:val="24"/>
                <w:u w:val="single"/>
              </w:rPr>
              <w:t>5.</w:t>
            </w:r>
            <w:r>
              <w:rPr>
                <w:rFonts w:ascii="Gungsuh" w:eastAsia="Gungsuh" w:hAnsi="Gungsuh" w:cs="Gungsuh"/>
                <w:b/>
                <w:sz w:val="24"/>
                <w:szCs w:val="24"/>
              </w:rPr>
              <w:t>研究計畫: 公營機構委託/補助研究計畫</w:t>
            </w:r>
            <w:r>
              <w:rPr>
                <w:b/>
                <w:sz w:val="24"/>
                <w:szCs w:val="24"/>
                <w:vertAlign w:val="superscript"/>
              </w:rPr>
              <w:footnoteReference w:id="4"/>
            </w:r>
          </w:p>
        </w:tc>
      </w:tr>
      <w:tr w:rsidR="00830362" w14:paraId="4E9F0B15" w14:textId="77777777">
        <w:trPr>
          <w:trHeight w:val="260"/>
          <w:jc w:val="center"/>
        </w:trPr>
        <w:tc>
          <w:tcPr>
            <w:tcW w:w="5784" w:type="dxa"/>
            <w:gridSpan w:val="2"/>
            <w:vMerge w:val="restart"/>
            <w:tcBorders>
              <w:left w:val="single" w:sz="4" w:space="0" w:color="000000"/>
            </w:tcBorders>
            <w:vAlign w:val="center"/>
          </w:tcPr>
          <w:p w14:paraId="30463277" w14:textId="2559AF51" w:rsidR="00830362" w:rsidRDefault="00204F07">
            <w:pPr>
              <w:pBdr>
                <w:top w:val="nil"/>
                <w:left w:val="nil"/>
                <w:bottom w:val="nil"/>
                <w:right w:val="nil"/>
                <w:between w:val="nil"/>
              </w:pBdr>
              <w:ind w:left="318" w:hanging="284"/>
            </w:pPr>
            <w:bookmarkStart w:id="10" w:name="_heading=h.tyjcwt" w:colFirst="0" w:colLast="0"/>
            <w:bookmarkEnd w:id="10"/>
            <w:r>
              <w:rPr>
                <w:rFonts w:ascii="Gungsuh" w:eastAsia="Gungsuh" w:hAnsi="Gungsuh" w:cs="Gungsuh"/>
              </w:rPr>
              <w:t>(1)以本校名義簽約(或正式來函核定)之研究計畫(含教育部教學實踐研究計畫</w:t>
            </w:r>
            <w:r w:rsidR="00C92CDB" w:rsidRPr="00C92CDB">
              <w:rPr>
                <w:rFonts w:asciiTheme="minorEastAsia" w:hAnsiTheme="minorEastAsia" w:cs="Gungsuh" w:hint="eastAsia"/>
                <w:color w:val="FF0000"/>
              </w:rPr>
              <w:t>、USR計畫</w:t>
            </w:r>
            <w:r>
              <w:rPr>
                <w:rFonts w:ascii="Gungsuh" w:eastAsia="Gungsuh" w:hAnsi="Gungsuh" w:cs="Gungsuh"/>
              </w:rPr>
              <w:t>)，每件計畫獲 2 點。</w:t>
            </w:r>
          </w:p>
          <w:p w14:paraId="100ADE3E" w14:textId="77777777" w:rsidR="00830362" w:rsidRDefault="00204F07">
            <w:pPr>
              <w:pBdr>
                <w:top w:val="nil"/>
                <w:left w:val="nil"/>
                <w:bottom w:val="nil"/>
                <w:right w:val="nil"/>
                <w:between w:val="nil"/>
              </w:pBdr>
              <w:ind w:firstLine="316"/>
            </w:pPr>
            <w:proofErr w:type="spellStart"/>
            <w:r>
              <w:rPr>
                <w:rFonts w:ascii="Gungsuh" w:eastAsia="Gungsuh" w:hAnsi="Gungsuh" w:cs="Gungsuh"/>
              </w:rPr>
              <w:t>i</w:t>
            </w:r>
            <w:proofErr w:type="spellEnd"/>
            <w:r>
              <w:rPr>
                <w:rFonts w:ascii="Gungsuh" w:eastAsia="Gungsuh" w:hAnsi="Gungsuh" w:cs="Gungsuh"/>
              </w:rPr>
              <w:t>.擔任計畫主持人，每計畫獲2點。</w:t>
            </w:r>
          </w:p>
        </w:tc>
        <w:tc>
          <w:tcPr>
            <w:tcW w:w="1109" w:type="dxa"/>
            <w:vMerge w:val="restart"/>
            <w:vAlign w:val="center"/>
          </w:tcPr>
          <w:p w14:paraId="0BFCB04A" w14:textId="77777777" w:rsidR="00830362" w:rsidRDefault="00204F07">
            <w:pPr>
              <w:ind w:hanging="2"/>
              <w:jc w:val="center"/>
            </w:pPr>
            <w:r>
              <w:t>2</w:t>
            </w:r>
          </w:p>
        </w:tc>
        <w:tc>
          <w:tcPr>
            <w:tcW w:w="1289" w:type="dxa"/>
            <w:vMerge w:val="restart"/>
            <w:vAlign w:val="center"/>
          </w:tcPr>
          <w:p w14:paraId="7803D07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56126F1"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B1FD0EE" w14:textId="77777777" w:rsidR="00830362" w:rsidRDefault="00830362">
            <w:pPr>
              <w:pBdr>
                <w:top w:val="nil"/>
                <w:left w:val="nil"/>
                <w:bottom w:val="nil"/>
                <w:right w:val="nil"/>
                <w:between w:val="nil"/>
              </w:pBdr>
              <w:ind w:hanging="2"/>
              <w:jc w:val="both"/>
            </w:pPr>
          </w:p>
        </w:tc>
      </w:tr>
      <w:tr w:rsidR="00830362" w14:paraId="5EE340C4" w14:textId="77777777">
        <w:trPr>
          <w:trHeight w:val="359"/>
          <w:jc w:val="center"/>
        </w:trPr>
        <w:tc>
          <w:tcPr>
            <w:tcW w:w="5784" w:type="dxa"/>
            <w:gridSpan w:val="2"/>
            <w:vMerge/>
            <w:tcBorders>
              <w:left w:val="single" w:sz="4" w:space="0" w:color="000000"/>
            </w:tcBorders>
            <w:vAlign w:val="center"/>
          </w:tcPr>
          <w:p w14:paraId="46790F8D"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D5675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8F14029"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A37622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09BE26CD" w14:textId="77777777" w:rsidR="00830362" w:rsidRDefault="00830362">
            <w:pPr>
              <w:widowControl w:val="0"/>
              <w:pBdr>
                <w:top w:val="nil"/>
                <w:left w:val="nil"/>
                <w:bottom w:val="nil"/>
                <w:right w:val="nil"/>
                <w:between w:val="nil"/>
              </w:pBdr>
              <w:spacing w:line="276" w:lineRule="auto"/>
            </w:pPr>
          </w:p>
        </w:tc>
      </w:tr>
      <w:tr w:rsidR="00830362" w14:paraId="0EB86F09" w14:textId="77777777">
        <w:trPr>
          <w:trHeight w:val="435"/>
          <w:jc w:val="center"/>
        </w:trPr>
        <w:tc>
          <w:tcPr>
            <w:tcW w:w="5784" w:type="dxa"/>
            <w:gridSpan w:val="2"/>
            <w:tcBorders>
              <w:left w:val="single" w:sz="4" w:space="0" w:color="000000"/>
            </w:tcBorders>
            <w:vAlign w:val="center"/>
          </w:tcPr>
          <w:p w14:paraId="4F38852E" w14:textId="77777777" w:rsidR="00830362" w:rsidRDefault="00204F07">
            <w:pPr>
              <w:pBdr>
                <w:top w:val="nil"/>
                <w:left w:val="nil"/>
                <w:bottom w:val="nil"/>
                <w:right w:val="nil"/>
                <w:between w:val="nil"/>
              </w:pBdr>
              <w:ind w:firstLine="316"/>
            </w:pPr>
            <w:r>
              <w:rPr>
                <w:rFonts w:ascii="Gungsuh" w:eastAsia="Gungsuh" w:hAnsi="Gungsuh" w:cs="Gungsuh"/>
              </w:rPr>
              <w:t>ii.擔任共同主持人或協同主持人，每計畫獲2~1點。</w:t>
            </w:r>
          </w:p>
        </w:tc>
        <w:tc>
          <w:tcPr>
            <w:tcW w:w="1109" w:type="dxa"/>
            <w:vAlign w:val="center"/>
          </w:tcPr>
          <w:p w14:paraId="465A17B8" w14:textId="77777777" w:rsidR="00830362" w:rsidRDefault="00204F07">
            <w:pPr>
              <w:ind w:hanging="2"/>
              <w:jc w:val="center"/>
            </w:pPr>
            <w:r>
              <w:t>2~1</w:t>
            </w:r>
          </w:p>
        </w:tc>
        <w:tc>
          <w:tcPr>
            <w:tcW w:w="1289" w:type="dxa"/>
            <w:shd w:val="clear" w:color="auto" w:fill="D9D9D9"/>
            <w:vAlign w:val="center"/>
          </w:tcPr>
          <w:p w14:paraId="094CB7CD" w14:textId="77777777" w:rsidR="00830362" w:rsidRDefault="00204F07">
            <w:pPr>
              <w:ind w:hanging="2"/>
              <w:jc w:val="both"/>
            </w:pPr>
            <w:r>
              <w:rPr>
                <w:rFonts w:ascii="Gungsuh" w:eastAsia="Gungsuh" w:hAnsi="Gungsuh" w:cs="Gungsuh"/>
              </w:rPr>
              <w:t>不得</w:t>
            </w:r>
            <w:r>
              <w:rPr>
                <w:rFonts w:ascii="新細明體" w:eastAsia="新細明體" w:hAnsi="新細明體" w:cs="新細明體"/>
              </w:rPr>
              <w:t>填</w:t>
            </w:r>
            <w:r>
              <w:rPr>
                <w:rFonts w:ascii="Gungsuh" w:eastAsia="Gungsuh" w:hAnsi="Gungsuh" w:cs="Gungsuh"/>
              </w:rPr>
              <w:t>寫</w:t>
            </w:r>
          </w:p>
        </w:tc>
        <w:tc>
          <w:tcPr>
            <w:tcW w:w="1349" w:type="dxa"/>
            <w:tcBorders>
              <w:right w:val="single" w:sz="18" w:space="0" w:color="000000"/>
            </w:tcBorders>
            <w:vAlign w:val="center"/>
          </w:tcPr>
          <w:p w14:paraId="5F33F1A9" w14:textId="77777777" w:rsidR="00830362" w:rsidRDefault="00830362">
            <w:pPr>
              <w:pBdr>
                <w:top w:val="nil"/>
                <w:left w:val="nil"/>
                <w:bottom w:val="nil"/>
                <w:right w:val="nil"/>
                <w:between w:val="nil"/>
              </w:pBdr>
              <w:ind w:hanging="2"/>
              <w:jc w:val="both"/>
            </w:pPr>
          </w:p>
        </w:tc>
        <w:tc>
          <w:tcPr>
            <w:tcW w:w="1237" w:type="dxa"/>
            <w:tcBorders>
              <w:left w:val="single" w:sz="18" w:space="0" w:color="000000"/>
              <w:right w:val="single" w:sz="4" w:space="0" w:color="000000"/>
            </w:tcBorders>
            <w:vAlign w:val="center"/>
          </w:tcPr>
          <w:p w14:paraId="66CAD774" w14:textId="77777777" w:rsidR="00830362" w:rsidRDefault="00830362">
            <w:pPr>
              <w:pBdr>
                <w:top w:val="nil"/>
                <w:left w:val="nil"/>
                <w:bottom w:val="nil"/>
                <w:right w:val="nil"/>
                <w:between w:val="nil"/>
              </w:pBdr>
              <w:ind w:hanging="2"/>
              <w:jc w:val="both"/>
            </w:pPr>
          </w:p>
        </w:tc>
      </w:tr>
      <w:tr w:rsidR="00830362" w14:paraId="6BEB6856" w14:textId="77777777">
        <w:trPr>
          <w:trHeight w:val="260"/>
          <w:jc w:val="center"/>
        </w:trPr>
        <w:tc>
          <w:tcPr>
            <w:tcW w:w="5784" w:type="dxa"/>
            <w:gridSpan w:val="2"/>
            <w:vMerge w:val="restart"/>
            <w:tcBorders>
              <w:left w:val="single" w:sz="4" w:space="0" w:color="000000"/>
            </w:tcBorders>
            <w:vAlign w:val="center"/>
          </w:tcPr>
          <w:p w14:paraId="54886357" w14:textId="77777777" w:rsidR="00830362" w:rsidRDefault="00204F07">
            <w:pPr>
              <w:pBdr>
                <w:top w:val="nil"/>
                <w:left w:val="nil"/>
                <w:bottom w:val="nil"/>
                <w:right w:val="nil"/>
                <w:between w:val="nil"/>
              </w:pBdr>
              <w:ind w:hanging="2"/>
            </w:pPr>
            <w:r>
              <w:rPr>
                <w:rFonts w:ascii="Gungsuh" w:eastAsia="Gungsuh" w:hAnsi="Gungsuh" w:cs="Gungsuh"/>
              </w:rPr>
              <w:t>(2)單一件計畫金額達 200 萬元每件獲 3 點。</w:t>
            </w:r>
          </w:p>
        </w:tc>
        <w:tc>
          <w:tcPr>
            <w:tcW w:w="1109" w:type="dxa"/>
            <w:vMerge w:val="restart"/>
            <w:vAlign w:val="center"/>
          </w:tcPr>
          <w:p w14:paraId="0F57EDDB" w14:textId="77777777" w:rsidR="00830362" w:rsidRDefault="00204F07">
            <w:pPr>
              <w:ind w:hanging="2"/>
              <w:jc w:val="center"/>
            </w:pPr>
            <w:r>
              <w:t>3</w:t>
            </w:r>
          </w:p>
        </w:tc>
        <w:tc>
          <w:tcPr>
            <w:tcW w:w="1289" w:type="dxa"/>
            <w:vMerge w:val="restart"/>
            <w:vAlign w:val="center"/>
          </w:tcPr>
          <w:p w14:paraId="3B4C9797"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04605C11"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7FB8B457" w14:textId="77777777" w:rsidR="00830362" w:rsidRDefault="00830362">
            <w:pPr>
              <w:pBdr>
                <w:top w:val="nil"/>
                <w:left w:val="nil"/>
                <w:bottom w:val="nil"/>
                <w:right w:val="nil"/>
                <w:between w:val="nil"/>
              </w:pBdr>
              <w:ind w:hanging="2"/>
              <w:jc w:val="both"/>
            </w:pPr>
          </w:p>
        </w:tc>
      </w:tr>
      <w:tr w:rsidR="00830362" w14:paraId="7E168EDD" w14:textId="77777777">
        <w:trPr>
          <w:trHeight w:val="273"/>
          <w:jc w:val="center"/>
        </w:trPr>
        <w:tc>
          <w:tcPr>
            <w:tcW w:w="5784" w:type="dxa"/>
            <w:gridSpan w:val="2"/>
            <w:vMerge/>
            <w:tcBorders>
              <w:left w:val="single" w:sz="4" w:space="0" w:color="000000"/>
            </w:tcBorders>
            <w:vAlign w:val="center"/>
          </w:tcPr>
          <w:p w14:paraId="410E9976"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8222532"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0F9ED7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F18DE0F"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80B8C6A" w14:textId="77777777" w:rsidR="00830362" w:rsidRDefault="00830362">
            <w:pPr>
              <w:widowControl w:val="0"/>
              <w:pBdr>
                <w:top w:val="nil"/>
                <w:left w:val="nil"/>
                <w:bottom w:val="nil"/>
                <w:right w:val="nil"/>
                <w:between w:val="nil"/>
              </w:pBdr>
              <w:spacing w:line="276" w:lineRule="auto"/>
            </w:pPr>
          </w:p>
        </w:tc>
      </w:tr>
      <w:tr w:rsidR="00830362" w14:paraId="264DE95F" w14:textId="77777777">
        <w:trPr>
          <w:trHeight w:val="260"/>
          <w:jc w:val="center"/>
        </w:trPr>
        <w:tc>
          <w:tcPr>
            <w:tcW w:w="5784" w:type="dxa"/>
            <w:gridSpan w:val="2"/>
            <w:vMerge w:val="restart"/>
            <w:tcBorders>
              <w:left w:val="single" w:sz="4" w:space="0" w:color="000000"/>
            </w:tcBorders>
            <w:vAlign w:val="center"/>
          </w:tcPr>
          <w:p w14:paraId="4273C067" w14:textId="5BE36966" w:rsidR="00830362" w:rsidRPr="007010F6" w:rsidRDefault="007010F6">
            <w:pPr>
              <w:pBdr>
                <w:top w:val="nil"/>
                <w:left w:val="nil"/>
                <w:bottom w:val="nil"/>
                <w:right w:val="nil"/>
                <w:between w:val="nil"/>
              </w:pBdr>
              <w:ind w:hanging="2"/>
            </w:pPr>
            <w:r w:rsidRPr="007010F6">
              <w:rPr>
                <w:rFonts w:ascii="Gungsuh" w:eastAsia="Gungsuh" w:hAnsi="Gungsuh" w:cs="Gungsuh" w:hint="eastAsia"/>
              </w:rPr>
              <w:t>(3)以本校名義申請</w:t>
            </w:r>
            <w:r w:rsidRPr="007010F6">
              <w:rPr>
                <w:rFonts w:ascii="Gungsuh" w:eastAsia="Gungsuh" w:hAnsi="Gungsuh" w:cs="Gungsuh" w:hint="eastAsia"/>
                <w:color w:val="FF0000"/>
                <w:u w:val="single"/>
              </w:rPr>
              <w:t>國科會</w:t>
            </w:r>
            <w:r w:rsidRPr="007010F6">
              <w:rPr>
                <w:rFonts w:ascii="Gungsuh" w:eastAsia="Gungsuh" w:hAnsi="Gungsuh" w:cs="Gungsuh" w:hint="eastAsia"/>
              </w:rPr>
              <w:t>計畫及</w:t>
            </w:r>
            <w:r w:rsidRPr="007010F6">
              <w:rPr>
                <w:rFonts w:ascii="新細明體" w:eastAsia="新細明體" w:hAnsi="新細明體" w:cs="新細明體" w:hint="eastAsia"/>
              </w:rPr>
              <w:t>教</w:t>
            </w:r>
            <w:r w:rsidRPr="007010F6">
              <w:rPr>
                <w:rFonts w:ascii="Gungsuh" w:eastAsia="Gungsuh" w:hAnsi="Gungsuh" w:cs="Gungsuh" w:hint="eastAsia"/>
              </w:rPr>
              <w:t>育部</w:t>
            </w:r>
            <w:r w:rsidRPr="007010F6">
              <w:rPr>
                <w:rFonts w:ascii="新細明體" w:eastAsia="新細明體" w:hAnsi="新細明體" w:cs="新細明體" w:hint="eastAsia"/>
              </w:rPr>
              <w:t>教</w:t>
            </w:r>
            <w:r w:rsidRPr="007010F6">
              <w:rPr>
                <w:rFonts w:ascii="Gungsuh" w:eastAsia="Gungsuh" w:hAnsi="Gungsuh" w:cs="Gungsuh" w:hint="eastAsia"/>
              </w:rPr>
              <w:t>學實踐</w:t>
            </w:r>
            <w:r w:rsidRPr="007010F6">
              <w:rPr>
                <w:rFonts w:ascii="新細明體" w:eastAsia="新細明體" w:hAnsi="新細明體" w:cs="新細明體" w:hint="eastAsia"/>
              </w:rPr>
              <w:t>研</w:t>
            </w:r>
            <w:r w:rsidRPr="007010F6">
              <w:rPr>
                <w:rFonts w:ascii="Gungsuh" w:eastAsia="Gungsuh" w:hAnsi="Gungsuh" w:cs="Gungsuh" w:hint="eastAsia"/>
              </w:rPr>
              <w:t>究計畫者，每件計畫獲 0.5 點。</w:t>
            </w:r>
          </w:p>
        </w:tc>
        <w:tc>
          <w:tcPr>
            <w:tcW w:w="1109" w:type="dxa"/>
            <w:vMerge w:val="restart"/>
            <w:vAlign w:val="center"/>
          </w:tcPr>
          <w:p w14:paraId="6DA8FCAB" w14:textId="77777777" w:rsidR="00830362" w:rsidRDefault="00204F07">
            <w:pPr>
              <w:ind w:hanging="2"/>
              <w:jc w:val="center"/>
            </w:pPr>
            <w:r>
              <w:t>0.5</w:t>
            </w:r>
          </w:p>
        </w:tc>
        <w:tc>
          <w:tcPr>
            <w:tcW w:w="1289" w:type="dxa"/>
            <w:vMerge w:val="restart"/>
            <w:vAlign w:val="center"/>
          </w:tcPr>
          <w:p w14:paraId="06F21061"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0F6B0E37"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190D1792" w14:textId="77777777" w:rsidR="00830362" w:rsidRDefault="00830362">
            <w:pPr>
              <w:pBdr>
                <w:top w:val="nil"/>
                <w:left w:val="nil"/>
                <w:bottom w:val="nil"/>
                <w:right w:val="nil"/>
                <w:between w:val="nil"/>
              </w:pBdr>
              <w:ind w:hanging="2"/>
              <w:jc w:val="both"/>
            </w:pPr>
          </w:p>
        </w:tc>
      </w:tr>
      <w:tr w:rsidR="00830362" w14:paraId="6EF91F78" w14:textId="77777777">
        <w:trPr>
          <w:trHeight w:val="397"/>
          <w:jc w:val="center"/>
        </w:trPr>
        <w:tc>
          <w:tcPr>
            <w:tcW w:w="5784" w:type="dxa"/>
            <w:gridSpan w:val="2"/>
            <w:vMerge/>
            <w:tcBorders>
              <w:left w:val="single" w:sz="4" w:space="0" w:color="000000"/>
            </w:tcBorders>
            <w:vAlign w:val="center"/>
          </w:tcPr>
          <w:p w14:paraId="15FEB73C"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7C8247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42C588E"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44DF935"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E5E33E2" w14:textId="77777777" w:rsidR="00830362" w:rsidRDefault="00830362">
            <w:pPr>
              <w:widowControl w:val="0"/>
              <w:pBdr>
                <w:top w:val="nil"/>
                <w:left w:val="nil"/>
                <w:bottom w:val="nil"/>
                <w:right w:val="nil"/>
                <w:between w:val="nil"/>
              </w:pBdr>
              <w:spacing w:line="276" w:lineRule="auto"/>
            </w:pPr>
          </w:p>
        </w:tc>
      </w:tr>
      <w:tr w:rsidR="00830362" w14:paraId="3A482B2B" w14:textId="77777777" w:rsidTr="00170B72">
        <w:trPr>
          <w:trHeight w:val="392"/>
          <w:jc w:val="center"/>
        </w:trPr>
        <w:tc>
          <w:tcPr>
            <w:tcW w:w="10768" w:type="dxa"/>
            <w:gridSpan w:val="6"/>
            <w:tcBorders>
              <w:left w:val="single" w:sz="4" w:space="0" w:color="000000"/>
              <w:right w:val="single" w:sz="4" w:space="0" w:color="000000"/>
            </w:tcBorders>
            <w:shd w:val="clear" w:color="auto" w:fill="DBEEF3"/>
            <w:vAlign w:val="center"/>
          </w:tcPr>
          <w:p w14:paraId="66392B8A" w14:textId="77777777" w:rsidR="00830362" w:rsidRDefault="00204F07">
            <w:pPr>
              <w:pBdr>
                <w:top w:val="nil"/>
                <w:left w:val="nil"/>
                <w:bottom w:val="nil"/>
                <w:right w:val="nil"/>
                <w:between w:val="nil"/>
              </w:pBdr>
              <w:shd w:val="clear" w:color="auto" w:fill="DBEEF3"/>
              <w:ind w:hanging="2"/>
              <w:jc w:val="both"/>
              <w:rPr>
                <w:b/>
                <w:sz w:val="24"/>
                <w:szCs w:val="24"/>
              </w:rPr>
            </w:pPr>
            <w:r>
              <w:rPr>
                <w:b/>
                <w:color w:val="FF0000"/>
                <w:sz w:val="24"/>
                <w:szCs w:val="24"/>
                <w:u w:val="single"/>
              </w:rPr>
              <w:lastRenderedPageBreak/>
              <w:t>6.</w:t>
            </w:r>
            <w:r>
              <w:rPr>
                <w:rFonts w:ascii="新細明體" w:eastAsia="新細明體" w:hAnsi="新細明體" w:cs="新細明體"/>
                <w:b/>
                <w:sz w:val="24"/>
                <w:szCs w:val="24"/>
              </w:rPr>
              <w:t>研</w:t>
            </w:r>
            <w:r>
              <w:rPr>
                <w:rFonts w:ascii="Gungsuh" w:eastAsia="Gungsuh" w:hAnsi="Gungsuh" w:cs="Gungsuh"/>
                <w:b/>
                <w:sz w:val="24"/>
                <w:szCs w:val="24"/>
              </w:rPr>
              <w:t>究計畫：民營機構委託/補助</w:t>
            </w:r>
            <w:r>
              <w:rPr>
                <w:rFonts w:ascii="新細明體" w:eastAsia="新細明體" w:hAnsi="新細明體" w:cs="新細明體"/>
                <w:b/>
                <w:sz w:val="24"/>
                <w:szCs w:val="24"/>
              </w:rPr>
              <w:t>研</w:t>
            </w:r>
            <w:r>
              <w:rPr>
                <w:rFonts w:ascii="Gungsuh" w:eastAsia="Gungsuh" w:hAnsi="Gungsuh" w:cs="Gungsuh"/>
                <w:b/>
                <w:sz w:val="24"/>
                <w:szCs w:val="24"/>
              </w:rPr>
              <w:t>究計畫</w:t>
            </w:r>
          </w:p>
        </w:tc>
      </w:tr>
      <w:tr w:rsidR="00830362" w14:paraId="0602E94F" w14:textId="77777777">
        <w:trPr>
          <w:trHeight w:val="260"/>
          <w:jc w:val="center"/>
        </w:trPr>
        <w:tc>
          <w:tcPr>
            <w:tcW w:w="5784" w:type="dxa"/>
            <w:gridSpan w:val="2"/>
            <w:vMerge w:val="restart"/>
            <w:tcBorders>
              <w:left w:val="single" w:sz="4" w:space="0" w:color="000000"/>
            </w:tcBorders>
            <w:vAlign w:val="center"/>
          </w:tcPr>
          <w:p w14:paraId="7DACE8E2" w14:textId="363B6924" w:rsidR="00830362" w:rsidRDefault="007010F6">
            <w:pPr>
              <w:pBdr>
                <w:top w:val="nil"/>
                <w:left w:val="nil"/>
                <w:bottom w:val="nil"/>
                <w:right w:val="nil"/>
                <w:between w:val="nil"/>
              </w:pBdr>
              <w:ind w:left="316" w:hanging="314"/>
            </w:pPr>
            <w:r w:rsidRPr="007010F6">
              <w:rPr>
                <w:rFonts w:ascii="Gungsuh" w:eastAsia="Gungsuh" w:hAnsi="Gungsuh" w:cs="Gungsuh" w:hint="eastAsia"/>
              </w:rPr>
              <w:t>(1)以本校名義簽約、</w:t>
            </w:r>
            <w:proofErr w:type="gramStart"/>
            <w:r w:rsidRPr="007010F6">
              <w:rPr>
                <w:rFonts w:ascii="Gungsuh" w:eastAsia="Gungsuh" w:hAnsi="Gungsuh" w:cs="Gungsuh" w:hint="eastAsia"/>
              </w:rPr>
              <w:t>且編有</w:t>
            </w:r>
            <w:proofErr w:type="gramEnd"/>
            <w:r w:rsidRPr="007010F6">
              <w:rPr>
                <w:rFonts w:ascii="Gungsuh" w:eastAsia="Gungsuh" w:hAnsi="Gungsuh" w:cs="Gungsuh" w:hint="eastAsia"/>
              </w:rPr>
              <w:t>行政管理費並擔任計畫主持人之</w:t>
            </w:r>
            <w:r w:rsidRPr="007010F6">
              <w:rPr>
                <w:rFonts w:ascii="新細明體" w:eastAsia="新細明體" w:hAnsi="新細明體" w:cs="新細明體" w:hint="eastAsia"/>
              </w:rPr>
              <w:t>研</w:t>
            </w:r>
            <w:r w:rsidRPr="007010F6">
              <w:rPr>
                <w:rFonts w:ascii="Gungsuh" w:eastAsia="Gungsuh" w:hAnsi="Gungsuh" w:cs="Gungsuh" w:hint="eastAsia"/>
              </w:rPr>
              <w:t>究計畫，每件計畫獲 2 點。</w:t>
            </w:r>
          </w:p>
        </w:tc>
        <w:tc>
          <w:tcPr>
            <w:tcW w:w="1109" w:type="dxa"/>
            <w:vMerge w:val="restart"/>
            <w:vAlign w:val="center"/>
          </w:tcPr>
          <w:p w14:paraId="6D6F2541" w14:textId="77777777" w:rsidR="00830362" w:rsidRDefault="00204F07">
            <w:pPr>
              <w:pBdr>
                <w:top w:val="nil"/>
                <w:left w:val="nil"/>
                <w:bottom w:val="nil"/>
                <w:right w:val="nil"/>
                <w:between w:val="nil"/>
              </w:pBdr>
              <w:ind w:hanging="2"/>
              <w:jc w:val="center"/>
            </w:pPr>
            <w:r>
              <w:t>2</w:t>
            </w:r>
          </w:p>
        </w:tc>
        <w:tc>
          <w:tcPr>
            <w:tcW w:w="1289" w:type="dxa"/>
            <w:vMerge w:val="restart"/>
            <w:vAlign w:val="center"/>
          </w:tcPr>
          <w:p w14:paraId="5BF511E4"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BC4B97"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9ACD20C" w14:textId="77777777" w:rsidR="00830362" w:rsidRDefault="00830362">
            <w:pPr>
              <w:pBdr>
                <w:top w:val="nil"/>
                <w:left w:val="nil"/>
                <w:bottom w:val="nil"/>
                <w:right w:val="nil"/>
                <w:between w:val="nil"/>
              </w:pBdr>
              <w:ind w:hanging="2"/>
              <w:jc w:val="both"/>
            </w:pPr>
          </w:p>
        </w:tc>
      </w:tr>
      <w:tr w:rsidR="00830362" w14:paraId="5852BEE3" w14:textId="77777777">
        <w:trPr>
          <w:trHeight w:val="359"/>
          <w:jc w:val="center"/>
        </w:trPr>
        <w:tc>
          <w:tcPr>
            <w:tcW w:w="5784" w:type="dxa"/>
            <w:gridSpan w:val="2"/>
            <w:vMerge/>
            <w:tcBorders>
              <w:left w:val="single" w:sz="4" w:space="0" w:color="000000"/>
            </w:tcBorders>
            <w:vAlign w:val="center"/>
          </w:tcPr>
          <w:p w14:paraId="38BD3219"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D37BDF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E7FF1F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D71876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763BCE7" w14:textId="77777777" w:rsidR="00830362" w:rsidRDefault="00830362">
            <w:pPr>
              <w:widowControl w:val="0"/>
              <w:pBdr>
                <w:top w:val="nil"/>
                <w:left w:val="nil"/>
                <w:bottom w:val="nil"/>
                <w:right w:val="nil"/>
                <w:between w:val="nil"/>
              </w:pBdr>
              <w:spacing w:line="276" w:lineRule="auto"/>
            </w:pPr>
          </w:p>
        </w:tc>
      </w:tr>
      <w:tr w:rsidR="00830362" w14:paraId="167AFC27" w14:textId="77777777">
        <w:trPr>
          <w:trHeight w:val="312"/>
          <w:jc w:val="center"/>
        </w:trPr>
        <w:tc>
          <w:tcPr>
            <w:tcW w:w="5784" w:type="dxa"/>
            <w:gridSpan w:val="2"/>
            <w:vMerge w:val="restart"/>
            <w:tcBorders>
              <w:left w:val="single" w:sz="4" w:space="0" w:color="000000"/>
            </w:tcBorders>
            <w:vAlign w:val="center"/>
          </w:tcPr>
          <w:p w14:paraId="7971E38D" w14:textId="1228DC18" w:rsidR="00830362" w:rsidRPr="007010F6" w:rsidRDefault="007010F6">
            <w:pPr>
              <w:pBdr>
                <w:top w:val="nil"/>
                <w:left w:val="nil"/>
                <w:bottom w:val="nil"/>
                <w:right w:val="nil"/>
                <w:between w:val="nil"/>
              </w:pBdr>
              <w:ind w:left="316" w:hanging="319"/>
            </w:pPr>
            <w:r w:rsidRPr="007010F6">
              <w:rPr>
                <w:rFonts w:ascii="Gungsuh" w:eastAsia="Gungsuh" w:hAnsi="Gungsuh" w:cs="Gungsuh" w:hint="eastAsia"/>
              </w:rPr>
              <w:t>(2)</w:t>
            </w:r>
            <w:proofErr w:type="gramStart"/>
            <w:r w:rsidRPr="007010F6">
              <w:rPr>
                <w:rFonts w:ascii="Gungsuh" w:eastAsia="Gungsuh" w:hAnsi="Gungsuh" w:cs="Gungsuh" w:hint="eastAsia"/>
              </w:rPr>
              <w:t>有簽降管理費</w:t>
            </w:r>
            <w:proofErr w:type="gramEnd"/>
            <w:r w:rsidRPr="007010F6">
              <w:rPr>
                <w:rFonts w:ascii="Gungsuh" w:eastAsia="Gungsuh" w:hAnsi="Gungsuh" w:cs="Gungsuh" w:hint="eastAsia"/>
              </w:rPr>
              <w:t>之</w:t>
            </w:r>
            <w:r w:rsidRPr="007010F6">
              <w:rPr>
                <w:rFonts w:ascii="新細明體" w:eastAsia="新細明體" w:hAnsi="新細明體" w:cs="新細明體" w:hint="eastAsia"/>
              </w:rPr>
              <w:t>研</w:t>
            </w:r>
            <w:r w:rsidRPr="007010F6">
              <w:rPr>
                <w:rFonts w:ascii="Gungsuh" w:eastAsia="Gungsuh" w:hAnsi="Gungsuh" w:cs="Gungsuh" w:hint="eastAsia"/>
              </w:rPr>
              <w:t>究計畫，每件0.5點。執行期間達24個月者以二年計，視</w:t>
            </w:r>
            <w:r w:rsidRPr="007010F6">
              <w:rPr>
                <w:rFonts w:ascii="新細明體" w:eastAsia="新細明體" w:hAnsi="新細明體" w:cs="新細明體" w:hint="eastAsia"/>
              </w:rPr>
              <w:t>為</w:t>
            </w:r>
            <w:r w:rsidRPr="007010F6">
              <w:rPr>
                <w:rFonts w:ascii="Gungsuh" w:eastAsia="Gungsuh" w:hAnsi="Gungsuh" w:cs="Gungsuh" w:hint="eastAsia"/>
              </w:rPr>
              <w:t>二件計畫，以此類推。</w:t>
            </w:r>
          </w:p>
        </w:tc>
        <w:tc>
          <w:tcPr>
            <w:tcW w:w="1109" w:type="dxa"/>
            <w:vMerge w:val="restart"/>
            <w:vAlign w:val="center"/>
          </w:tcPr>
          <w:p w14:paraId="2133974E" w14:textId="77777777" w:rsidR="00830362" w:rsidRDefault="00204F07">
            <w:pPr>
              <w:ind w:hanging="2"/>
              <w:jc w:val="center"/>
            </w:pPr>
            <w:r>
              <w:t>0.5</w:t>
            </w:r>
          </w:p>
        </w:tc>
        <w:tc>
          <w:tcPr>
            <w:tcW w:w="1289" w:type="dxa"/>
            <w:vMerge w:val="restart"/>
            <w:vAlign w:val="center"/>
          </w:tcPr>
          <w:p w14:paraId="53404135"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127F18"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7A2AAB0" w14:textId="77777777" w:rsidR="00830362" w:rsidRDefault="00830362">
            <w:pPr>
              <w:pBdr>
                <w:top w:val="nil"/>
                <w:left w:val="nil"/>
                <w:bottom w:val="nil"/>
                <w:right w:val="nil"/>
                <w:between w:val="nil"/>
              </w:pBdr>
              <w:ind w:hanging="2"/>
              <w:jc w:val="both"/>
            </w:pPr>
          </w:p>
        </w:tc>
      </w:tr>
      <w:tr w:rsidR="00830362" w14:paraId="14320F74" w14:textId="77777777">
        <w:trPr>
          <w:trHeight w:val="359"/>
          <w:jc w:val="center"/>
        </w:trPr>
        <w:tc>
          <w:tcPr>
            <w:tcW w:w="5784" w:type="dxa"/>
            <w:gridSpan w:val="2"/>
            <w:vMerge/>
            <w:tcBorders>
              <w:left w:val="single" w:sz="4" w:space="0" w:color="000000"/>
            </w:tcBorders>
            <w:vAlign w:val="center"/>
          </w:tcPr>
          <w:p w14:paraId="07283252"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C1F3893"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44CA2F8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1B8D220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105E7EC5" w14:textId="77777777" w:rsidR="00830362" w:rsidRDefault="00830362">
            <w:pPr>
              <w:widowControl w:val="0"/>
              <w:pBdr>
                <w:top w:val="nil"/>
                <w:left w:val="nil"/>
                <w:bottom w:val="nil"/>
                <w:right w:val="nil"/>
                <w:between w:val="nil"/>
              </w:pBdr>
              <w:spacing w:line="276" w:lineRule="auto"/>
            </w:pPr>
          </w:p>
        </w:tc>
      </w:tr>
      <w:tr w:rsidR="00830362" w14:paraId="41ABAC09" w14:textId="77777777">
        <w:trPr>
          <w:trHeight w:val="312"/>
          <w:jc w:val="center"/>
        </w:trPr>
        <w:tc>
          <w:tcPr>
            <w:tcW w:w="5784" w:type="dxa"/>
            <w:gridSpan w:val="2"/>
            <w:vMerge w:val="restart"/>
            <w:tcBorders>
              <w:left w:val="single" w:sz="4" w:space="0" w:color="000000"/>
            </w:tcBorders>
            <w:vAlign w:val="center"/>
          </w:tcPr>
          <w:p w14:paraId="5F879E58" w14:textId="481ADFAC" w:rsidR="00830362" w:rsidRDefault="007010F6">
            <w:pPr>
              <w:pBdr>
                <w:top w:val="nil"/>
                <w:left w:val="nil"/>
                <w:bottom w:val="nil"/>
                <w:right w:val="nil"/>
                <w:between w:val="nil"/>
              </w:pBdr>
              <w:ind w:hanging="2"/>
            </w:pPr>
            <w:r w:rsidRPr="007010F6">
              <w:rPr>
                <w:rFonts w:ascii="Gungsuh" w:eastAsia="Gungsuh" w:hAnsi="Gungsuh" w:cs="Gungsuh" w:hint="eastAsia"/>
              </w:rPr>
              <w:t>(3)單一件計畫金額達200萬元每件獲3點。</w:t>
            </w:r>
          </w:p>
        </w:tc>
        <w:tc>
          <w:tcPr>
            <w:tcW w:w="1109" w:type="dxa"/>
            <w:vMerge w:val="restart"/>
            <w:vAlign w:val="center"/>
          </w:tcPr>
          <w:p w14:paraId="70D28190" w14:textId="77777777" w:rsidR="00830362" w:rsidRDefault="00204F07">
            <w:pPr>
              <w:ind w:hanging="2"/>
              <w:jc w:val="center"/>
            </w:pPr>
            <w:r>
              <w:t>3</w:t>
            </w:r>
          </w:p>
        </w:tc>
        <w:tc>
          <w:tcPr>
            <w:tcW w:w="1289" w:type="dxa"/>
            <w:vMerge w:val="restart"/>
            <w:vAlign w:val="center"/>
          </w:tcPr>
          <w:p w14:paraId="56C16B38"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553B3190"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AE94291" w14:textId="77777777" w:rsidR="00830362" w:rsidRDefault="00830362">
            <w:pPr>
              <w:pBdr>
                <w:top w:val="nil"/>
                <w:left w:val="nil"/>
                <w:bottom w:val="nil"/>
                <w:right w:val="nil"/>
                <w:between w:val="nil"/>
              </w:pBdr>
              <w:ind w:hanging="2"/>
              <w:jc w:val="both"/>
            </w:pPr>
          </w:p>
        </w:tc>
      </w:tr>
      <w:tr w:rsidR="00830362" w14:paraId="252F4032" w14:textId="77777777">
        <w:trPr>
          <w:trHeight w:val="264"/>
          <w:jc w:val="center"/>
        </w:trPr>
        <w:tc>
          <w:tcPr>
            <w:tcW w:w="5784" w:type="dxa"/>
            <w:gridSpan w:val="2"/>
            <w:vMerge/>
            <w:tcBorders>
              <w:left w:val="single" w:sz="4" w:space="0" w:color="000000"/>
            </w:tcBorders>
            <w:vAlign w:val="center"/>
          </w:tcPr>
          <w:p w14:paraId="71F3BCAB"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E99DF70"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01D9424"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9C91BB7"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6339383C" w14:textId="77777777" w:rsidR="00830362" w:rsidRDefault="00830362">
            <w:pPr>
              <w:widowControl w:val="0"/>
              <w:pBdr>
                <w:top w:val="nil"/>
                <w:left w:val="nil"/>
                <w:bottom w:val="nil"/>
                <w:right w:val="nil"/>
                <w:between w:val="nil"/>
              </w:pBdr>
              <w:spacing w:line="276" w:lineRule="auto"/>
            </w:pPr>
          </w:p>
        </w:tc>
      </w:tr>
      <w:tr w:rsidR="00830362" w14:paraId="08BC014D" w14:textId="77777777">
        <w:trPr>
          <w:trHeight w:val="652"/>
          <w:jc w:val="center"/>
        </w:trPr>
        <w:tc>
          <w:tcPr>
            <w:tcW w:w="5784" w:type="dxa"/>
            <w:gridSpan w:val="2"/>
            <w:tcBorders>
              <w:left w:val="single" w:sz="4" w:space="0" w:color="000000"/>
            </w:tcBorders>
            <w:vAlign w:val="center"/>
          </w:tcPr>
          <w:p w14:paraId="20BE954F" w14:textId="6DF047C8" w:rsidR="00830362" w:rsidRPr="007010F6" w:rsidRDefault="007010F6">
            <w:pPr>
              <w:pBdr>
                <w:top w:val="nil"/>
                <w:left w:val="nil"/>
                <w:bottom w:val="nil"/>
                <w:right w:val="nil"/>
                <w:between w:val="nil"/>
              </w:pBdr>
              <w:ind w:left="316" w:hanging="314"/>
            </w:pPr>
            <w:r w:rsidRPr="007010F6">
              <w:rPr>
                <w:rFonts w:hint="eastAsia"/>
              </w:rPr>
              <w:t>(4)</w:t>
            </w:r>
            <w:r w:rsidRPr="007010F6">
              <w:rPr>
                <w:rFonts w:hint="eastAsia"/>
              </w:rPr>
              <w:t>校內外補助研究計畫</w:t>
            </w:r>
            <w:r w:rsidRPr="007010F6">
              <w:rPr>
                <w:rFonts w:hint="eastAsia"/>
                <w:color w:val="FF0000"/>
                <w:u w:val="single"/>
              </w:rPr>
              <w:t>（無管理費）</w:t>
            </w:r>
            <w:r w:rsidRPr="007010F6">
              <w:rPr>
                <w:rFonts w:hint="eastAsia"/>
              </w:rPr>
              <w:t>、參與教育部深耕計畫</w:t>
            </w:r>
            <w:r w:rsidRPr="007010F6">
              <w:rPr>
                <w:rFonts w:hint="eastAsia"/>
              </w:rPr>
              <w:t>(</w:t>
            </w:r>
            <w:r w:rsidRPr="007010F6">
              <w:rPr>
                <w:rFonts w:hint="eastAsia"/>
              </w:rPr>
              <w:t>由計畫主持人認定</w:t>
            </w:r>
            <w:r w:rsidRPr="007010F6">
              <w:rPr>
                <w:rFonts w:hint="eastAsia"/>
              </w:rPr>
              <w:t>)</w:t>
            </w:r>
            <w:r w:rsidRPr="007010F6">
              <w:rPr>
                <w:rFonts w:hint="eastAsia"/>
              </w:rPr>
              <w:t>每件獲</w:t>
            </w:r>
            <w:r w:rsidRPr="007010F6">
              <w:rPr>
                <w:rFonts w:hint="eastAsia"/>
              </w:rPr>
              <w:t>0.5</w:t>
            </w:r>
            <w:r w:rsidRPr="007010F6">
              <w:rPr>
                <w:rFonts w:hint="eastAsia"/>
              </w:rPr>
              <w:t>點</w:t>
            </w:r>
            <w:r w:rsidRPr="007010F6">
              <w:rPr>
                <w:rFonts w:hint="eastAsia"/>
              </w:rPr>
              <w:t xml:space="preserve"> (4</w:t>
            </w:r>
            <w:r w:rsidRPr="007010F6">
              <w:rPr>
                <w:rFonts w:hint="eastAsia"/>
              </w:rPr>
              <w:t>分</w:t>
            </w:r>
            <w:r w:rsidRPr="007010F6">
              <w:rPr>
                <w:rFonts w:hint="eastAsia"/>
              </w:rPr>
              <w:t>)</w:t>
            </w:r>
            <w:r w:rsidRPr="007010F6">
              <w:rPr>
                <w:rFonts w:hint="eastAsia"/>
              </w:rPr>
              <w:t>。</w:t>
            </w:r>
          </w:p>
        </w:tc>
        <w:tc>
          <w:tcPr>
            <w:tcW w:w="1109" w:type="dxa"/>
            <w:vAlign w:val="center"/>
          </w:tcPr>
          <w:p w14:paraId="4A72B4B1" w14:textId="77777777" w:rsidR="00830362" w:rsidRDefault="00204F07">
            <w:pPr>
              <w:ind w:hanging="2"/>
              <w:jc w:val="center"/>
            </w:pPr>
            <w:r>
              <w:t>0.5</w:t>
            </w:r>
          </w:p>
        </w:tc>
        <w:tc>
          <w:tcPr>
            <w:tcW w:w="1289" w:type="dxa"/>
            <w:shd w:val="clear" w:color="auto" w:fill="D9D9D9"/>
            <w:vAlign w:val="center"/>
          </w:tcPr>
          <w:p w14:paraId="2D8ABE99" w14:textId="77777777" w:rsidR="00830362" w:rsidRDefault="00204F07">
            <w:pPr>
              <w:ind w:hanging="2"/>
              <w:jc w:val="both"/>
            </w:pPr>
            <w:r>
              <w:rPr>
                <w:rFonts w:ascii="Gungsuh" w:eastAsia="Gungsuh" w:hAnsi="Gungsuh" w:cs="Gungsuh"/>
              </w:rPr>
              <w:t>不得填寫</w:t>
            </w:r>
          </w:p>
        </w:tc>
        <w:tc>
          <w:tcPr>
            <w:tcW w:w="1349" w:type="dxa"/>
            <w:tcBorders>
              <w:right w:val="single" w:sz="18" w:space="0" w:color="000000"/>
            </w:tcBorders>
            <w:vAlign w:val="center"/>
          </w:tcPr>
          <w:p w14:paraId="3EBEB452" w14:textId="77777777" w:rsidR="00830362" w:rsidRDefault="00830362">
            <w:pPr>
              <w:pBdr>
                <w:top w:val="nil"/>
                <w:left w:val="nil"/>
                <w:bottom w:val="nil"/>
                <w:right w:val="nil"/>
                <w:between w:val="nil"/>
              </w:pBdr>
              <w:ind w:hanging="2"/>
              <w:jc w:val="both"/>
            </w:pPr>
          </w:p>
        </w:tc>
        <w:tc>
          <w:tcPr>
            <w:tcW w:w="1237" w:type="dxa"/>
            <w:tcBorders>
              <w:left w:val="single" w:sz="18" w:space="0" w:color="000000"/>
              <w:right w:val="single" w:sz="4" w:space="0" w:color="000000"/>
            </w:tcBorders>
            <w:vAlign w:val="center"/>
          </w:tcPr>
          <w:p w14:paraId="3518853B" w14:textId="77777777" w:rsidR="00830362" w:rsidRDefault="00830362">
            <w:pPr>
              <w:pBdr>
                <w:top w:val="nil"/>
                <w:left w:val="nil"/>
                <w:bottom w:val="nil"/>
                <w:right w:val="nil"/>
                <w:between w:val="nil"/>
              </w:pBdr>
              <w:ind w:hanging="2"/>
              <w:jc w:val="both"/>
            </w:pPr>
          </w:p>
        </w:tc>
      </w:tr>
      <w:tr w:rsidR="00830362" w14:paraId="75C6A341" w14:textId="77777777" w:rsidTr="00170B72">
        <w:trPr>
          <w:trHeight w:val="514"/>
          <w:jc w:val="center"/>
        </w:trPr>
        <w:tc>
          <w:tcPr>
            <w:tcW w:w="10768" w:type="dxa"/>
            <w:gridSpan w:val="6"/>
            <w:tcBorders>
              <w:left w:val="single" w:sz="4" w:space="0" w:color="000000"/>
              <w:right w:val="single" w:sz="4" w:space="0" w:color="000000"/>
            </w:tcBorders>
            <w:shd w:val="clear" w:color="auto" w:fill="DBEEF3"/>
            <w:vAlign w:val="center"/>
          </w:tcPr>
          <w:p w14:paraId="2F8AAAC9" w14:textId="77777777" w:rsidR="00830362" w:rsidRDefault="00204F07">
            <w:pPr>
              <w:pBdr>
                <w:top w:val="nil"/>
                <w:left w:val="nil"/>
                <w:bottom w:val="nil"/>
                <w:right w:val="nil"/>
                <w:between w:val="nil"/>
              </w:pBdr>
              <w:ind w:hanging="2"/>
              <w:jc w:val="both"/>
              <w:rPr>
                <w:b/>
                <w:sz w:val="24"/>
                <w:szCs w:val="24"/>
              </w:rPr>
            </w:pPr>
            <w:r>
              <w:rPr>
                <w:b/>
                <w:color w:val="FF0000"/>
                <w:sz w:val="24"/>
                <w:szCs w:val="24"/>
                <w:u w:val="single"/>
              </w:rPr>
              <w:t>7.</w:t>
            </w:r>
            <w:r>
              <w:rPr>
                <w:rFonts w:ascii="Gungsuh" w:eastAsia="Gungsuh" w:hAnsi="Gungsuh" w:cs="Gungsuh"/>
                <w:b/>
                <w:sz w:val="24"/>
                <w:szCs w:val="24"/>
              </w:rPr>
              <w:t>個人藝術展演：每年必備點數以列計 1 件(次)</w:t>
            </w:r>
            <w:r>
              <w:rPr>
                <w:rFonts w:ascii="新細明體" w:eastAsia="新細明體" w:hAnsi="新細明體" w:cs="新細明體"/>
                <w:b/>
                <w:sz w:val="24"/>
                <w:szCs w:val="24"/>
              </w:rPr>
              <w:t>為</w:t>
            </w:r>
            <w:r>
              <w:rPr>
                <w:rFonts w:ascii="Gungsuh" w:eastAsia="Gungsuh" w:hAnsi="Gungsuh" w:cs="Gungsuh"/>
                <w:b/>
                <w:sz w:val="24"/>
                <w:szCs w:val="24"/>
              </w:rPr>
              <w:t>限，第2次(含)以上列</w:t>
            </w:r>
            <w:r>
              <w:rPr>
                <w:rFonts w:ascii="新細明體" w:eastAsia="新細明體" w:hAnsi="新細明體" w:cs="新細明體"/>
                <w:b/>
                <w:sz w:val="24"/>
                <w:szCs w:val="24"/>
              </w:rPr>
              <w:t>為</w:t>
            </w:r>
            <w:r>
              <w:rPr>
                <w:rFonts w:ascii="Gungsuh" w:eastAsia="Gungsuh" w:hAnsi="Gungsuh" w:cs="Gungsuh"/>
                <w:b/>
                <w:sz w:val="24"/>
                <w:szCs w:val="24"/>
              </w:rPr>
              <w:t>自選點數。</w:t>
            </w:r>
          </w:p>
        </w:tc>
      </w:tr>
      <w:tr w:rsidR="00830362" w14:paraId="1C726E73" w14:textId="77777777">
        <w:trPr>
          <w:trHeight w:val="260"/>
          <w:jc w:val="center"/>
        </w:trPr>
        <w:tc>
          <w:tcPr>
            <w:tcW w:w="5784" w:type="dxa"/>
            <w:gridSpan w:val="2"/>
            <w:vMerge w:val="restart"/>
            <w:tcBorders>
              <w:left w:val="single" w:sz="4" w:space="0" w:color="000000"/>
            </w:tcBorders>
            <w:vAlign w:val="center"/>
          </w:tcPr>
          <w:p w14:paraId="6071E454" w14:textId="77777777" w:rsidR="00830362" w:rsidRDefault="00204F07">
            <w:pPr>
              <w:pBdr>
                <w:top w:val="nil"/>
                <w:left w:val="nil"/>
                <w:bottom w:val="nil"/>
                <w:right w:val="nil"/>
                <w:between w:val="nil"/>
              </w:pBdr>
              <w:ind w:left="316" w:hanging="314"/>
            </w:pPr>
            <w:r>
              <w:rPr>
                <w:rFonts w:ascii="Gungsuh" w:eastAsia="Gungsuh" w:hAnsi="Gungsuh" w:cs="Gungsuh"/>
              </w:rPr>
              <w:t>(1)於國際性藝術單位舉辦個人之藝術創作或展演者，每件 (次)獲5點。</w:t>
            </w:r>
          </w:p>
        </w:tc>
        <w:tc>
          <w:tcPr>
            <w:tcW w:w="1109" w:type="dxa"/>
            <w:vMerge w:val="restart"/>
            <w:vAlign w:val="center"/>
          </w:tcPr>
          <w:p w14:paraId="0C516421" w14:textId="77777777" w:rsidR="00830362" w:rsidRDefault="00204F07">
            <w:pPr>
              <w:ind w:hanging="2"/>
              <w:jc w:val="center"/>
            </w:pPr>
            <w:r>
              <w:t>5</w:t>
            </w:r>
          </w:p>
        </w:tc>
        <w:tc>
          <w:tcPr>
            <w:tcW w:w="1289" w:type="dxa"/>
            <w:vMerge w:val="restart"/>
            <w:vAlign w:val="center"/>
          </w:tcPr>
          <w:p w14:paraId="297AF1E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C9EC8F6"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22907F5A" w14:textId="77777777" w:rsidR="00830362" w:rsidRDefault="00830362">
            <w:pPr>
              <w:pBdr>
                <w:top w:val="nil"/>
                <w:left w:val="nil"/>
                <w:bottom w:val="nil"/>
                <w:right w:val="nil"/>
                <w:between w:val="nil"/>
              </w:pBdr>
              <w:ind w:hanging="2"/>
              <w:jc w:val="both"/>
            </w:pPr>
          </w:p>
        </w:tc>
      </w:tr>
      <w:tr w:rsidR="00830362" w14:paraId="213A86F9" w14:textId="77777777">
        <w:trPr>
          <w:trHeight w:val="359"/>
          <w:jc w:val="center"/>
        </w:trPr>
        <w:tc>
          <w:tcPr>
            <w:tcW w:w="5784" w:type="dxa"/>
            <w:gridSpan w:val="2"/>
            <w:vMerge/>
            <w:tcBorders>
              <w:left w:val="single" w:sz="4" w:space="0" w:color="000000"/>
            </w:tcBorders>
            <w:vAlign w:val="center"/>
          </w:tcPr>
          <w:p w14:paraId="6D03E194"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8F1E69F"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3294558"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15603C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3BDCD094" w14:textId="77777777" w:rsidR="00830362" w:rsidRDefault="00830362">
            <w:pPr>
              <w:widowControl w:val="0"/>
              <w:pBdr>
                <w:top w:val="nil"/>
                <w:left w:val="nil"/>
                <w:bottom w:val="nil"/>
                <w:right w:val="nil"/>
                <w:between w:val="nil"/>
              </w:pBdr>
              <w:spacing w:line="276" w:lineRule="auto"/>
            </w:pPr>
          </w:p>
        </w:tc>
      </w:tr>
      <w:tr w:rsidR="00830362" w14:paraId="11422419" w14:textId="77777777">
        <w:trPr>
          <w:trHeight w:val="260"/>
          <w:jc w:val="center"/>
        </w:trPr>
        <w:tc>
          <w:tcPr>
            <w:tcW w:w="5784" w:type="dxa"/>
            <w:gridSpan w:val="2"/>
            <w:vMerge w:val="restart"/>
            <w:tcBorders>
              <w:left w:val="single" w:sz="4" w:space="0" w:color="000000"/>
            </w:tcBorders>
            <w:vAlign w:val="center"/>
          </w:tcPr>
          <w:p w14:paraId="5D58C3B0" w14:textId="77777777" w:rsidR="00830362" w:rsidRDefault="00204F07">
            <w:pPr>
              <w:pBdr>
                <w:top w:val="nil"/>
                <w:left w:val="nil"/>
                <w:bottom w:val="nil"/>
                <w:right w:val="nil"/>
                <w:between w:val="nil"/>
              </w:pBdr>
              <w:ind w:left="316" w:hanging="314"/>
            </w:pPr>
            <w:r>
              <w:rPr>
                <w:rFonts w:ascii="Gungsuh" w:eastAsia="Gungsuh" w:hAnsi="Gungsuh" w:cs="Gungsuh"/>
              </w:rPr>
              <w:t>(2)於國家級藝術單位舉辦個人之藝術創作或展演者，每件(次)獲3點。</w:t>
            </w:r>
          </w:p>
        </w:tc>
        <w:tc>
          <w:tcPr>
            <w:tcW w:w="1109" w:type="dxa"/>
            <w:vMerge w:val="restart"/>
            <w:vAlign w:val="center"/>
          </w:tcPr>
          <w:p w14:paraId="315830D9" w14:textId="77777777" w:rsidR="00830362" w:rsidRDefault="00204F07">
            <w:pPr>
              <w:ind w:hanging="2"/>
              <w:jc w:val="center"/>
            </w:pPr>
            <w:r>
              <w:t>3</w:t>
            </w:r>
          </w:p>
        </w:tc>
        <w:tc>
          <w:tcPr>
            <w:tcW w:w="1289" w:type="dxa"/>
            <w:vMerge w:val="restart"/>
            <w:vAlign w:val="center"/>
          </w:tcPr>
          <w:p w14:paraId="1F56BC9E"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5D8EAD53"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59C1E45" w14:textId="77777777" w:rsidR="00830362" w:rsidRDefault="00830362">
            <w:pPr>
              <w:pBdr>
                <w:top w:val="nil"/>
                <w:left w:val="nil"/>
                <w:bottom w:val="nil"/>
                <w:right w:val="nil"/>
                <w:between w:val="nil"/>
              </w:pBdr>
              <w:ind w:hanging="2"/>
              <w:jc w:val="both"/>
            </w:pPr>
          </w:p>
        </w:tc>
      </w:tr>
      <w:tr w:rsidR="00830362" w14:paraId="72AFE03C" w14:textId="77777777">
        <w:trPr>
          <w:trHeight w:val="359"/>
          <w:jc w:val="center"/>
        </w:trPr>
        <w:tc>
          <w:tcPr>
            <w:tcW w:w="5784" w:type="dxa"/>
            <w:gridSpan w:val="2"/>
            <w:vMerge/>
            <w:tcBorders>
              <w:left w:val="single" w:sz="4" w:space="0" w:color="000000"/>
            </w:tcBorders>
            <w:vAlign w:val="center"/>
          </w:tcPr>
          <w:p w14:paraId="316F7D31"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1D229DC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540C11D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6E146B0B"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05B8952" w14:textId="77777777" w:rsidR="00830362" w:rsidRDefault="00830362">
            <w:pPr>
              <w:widowControl w:val="0"/>
              <w:pBdr>
                <w:top w:val="nil"/>
                <w:left w:val="nil"/>
                <w:bottom w:val="nil"/>
                <w:right w:val="nil"/>
                <w:between w:val="nil"/>
              </w:pBdr>
              <w:spacing w:line="276" w:lineRule="auto"/>
            </w:pPr>
          </w:p>
        </w:tc>
      </w:tr>
      <w:tr w:rsidR="00830362" w14:paraId="3701BCAE" w14:textId="77777777" w:rsidTr="00170B72">
        <w:trPr>
          <w:trHeight w:val="568"/>
          <w:jc w:val="center"/>
        </w:trPr>
        <w:tc>
          <w:tcPr>
            <w:tcW w:w="10768" w:type="dxa"/>
            <w:gridSpan w:val="6"/>
            <w:tcBorders>
              <w:left w:val="single" w:sz="4" w:space="0" w:color="000000"/>
              <w:right w:val="single" w:sz="4" w:space="0" w:color="000000"/>
            </w:tcBorders>
            <w:shd w:val="clear" w:color="auto" w:fill="DBEEF3"/>
            <w:vAlign w:val="center"/>
          </w:tcPr>
          <w:p w14:paraId="603A48A5" w14:textId="77777777" w:rsidR="00830362" w:rsidRDefault="00204F07">
            <w:pPr>
              <w:pBdr>
                <w:top w:val="nil"/>
                <w:left w:val="nil"/>
                <w:bottom w:val="nil"/>
                <w:right w:val="nil"/>
                <w:between w:val="nil"/>
              </w:pBdr>
              <w:ind w:hanging="2"/>
              <w:jc w:val="both"/>
              <w:rPr>
                <w:sz w:val="24"/>
                <w:szCs w:val="24"/>
                <w:highlight w:val="cyan"/>
              </w:rPr>
            </w:pPr>
            <w:r>
              <w:rPr>
                <w:b/>
                <w:color w:val="FF0000"/>
                <w:sz w:val="24"/>
                <w:szCs w:val="24"/>
                <w:u w:val="single"/>
              </w:rPr>
              <w:t>8.</w:t>
            </w:r>
            <w:r>
              <w:rPr>
                <w:rFonts w:ascii="Gungsuh" w:eastAsia="Gungsuh" w:hAnsi="Gungsuh" w:cs="Gungsuh"/>
                <w:b/>
                <w:sz w:val="24"/>
                <w:szCs w:val="24"/>
              </w:rPr>
              <w:t>指導學生論文</w:t>
            </w:r>
          </w:p>
        </w:tc>
      </w:tr>
      <w:tr w:rsidR="00830362" w14:paraId="2771E0A2" w14:textId="77777777">
        <w:trPr>
          <w:trHeight w:val="260"/>
          <w:jc w:val="center"/>
        </w:trPr>
        <w:tc>
          <w:tcPr>
            <w:tcW w:w="5784" w:type="dxa"/>
            <w:gridSpan w:val="2"/>
            <w:vMerge w:val="restart"/>
            <w:tcBorders>
              <w:left w:val="single" w:sz="4" w:space="0" w:color="000000"/>
            </w:tcBorders>
            <w:vAlign w:val="center"/>
          </w:tcPr>
          <w:p w14:paraId="58B037C6" w14:textId="77777777" w:rsidR="00830362" w:rsidRDefault="00204F07">
            <w:pPr>
              <w:pBdr>
                <w:top w:val="nil"/>
                <w:left w:val="nil"/>
                <w:bottom w:val="nil"/>
                <w:right w:val="nil"/>
                <w:between w:val="nil"/>
              </w:pBdr>
              <w:ind w:right="-77" w:hanging="2"/>
            </w:pPr>
            <w:r>
              <w:rPr>
                <w:rFonts w:ascii="Gungsuh" w:eastAsia="Gungsuh" w:hAnsi="Gungsuh" w:cs="Gungsuh"/>
              </w:rPr>
              <w:t>(1)指導本校學生執行國科會大專學生</w:t>
            </w:r>
            <w:r>
              <w:rPr>
                <w:rFonts w:ascii="新細明體" w:eastAsia="新細明體" w:hAnsi="新細明體" w:cs="新細明體"/>
              </w:rPr>
              <w:t>研</w:t>
            </w:r>
            <w:r>
              <w:rPr>
                <w:rFonts w:ascii="Gungsuh" w:eastAsia="Gungsuh" w:hAnsi="Gungsuh" w:cs="Gungsuh"/>
              </w:rPr>
              <w:t>究計畫，每件獲0.5點。</w:t>
            </w:r>
          </w:p>
        </w:tc>
        <w:tc>
          <w:tcPr>
            <w:tcW w:w="1109" w:type="dxa"/>
            <w:vMerge w:val="restart"/>
            <w:vAlign w:val="center"/>
          </w:tcPr>
          <w:p w14:paraId="7B589B97" w14:textId="77777777" w:rsidR="00830362" w:rsidRDefault="00204F07">
            <w:pPr>
              <w:pBdr>
                <w:top w:val="nil"/>
                <w:left w:val="nil"/>
                <w:bottom w:val="nil"/>
                <w:right w:val="nil"/>
                <w:between w:val="nil"/>
              </w:pBdr>
              <w:ind w:hanging="2"/>
              <w:jc w:val="center"/>
            </w:pPr>
            <w:r>
              <w:t>0.5</w:t>
            </w:r>
          </w:p>
        </w:tc>
        <w:tc>
          <w:tcPr>
            <w:tcW w:w="1289" w:type="dxa"/>
            <w:vMerge w:val="restart"/>
            <w:vAlign w:val="center"/>
          </w:tcPr>
          <w:p w14:paraId="1155E8F1"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27D62D69"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E98D009" w14:textId="77777777" w:rsidR="00830362" w:rsidRDefault="00830362">
            <w:pPr>
              <w:pBdr>
                <w:top w:val="nil"/>
                <w:left w:val="nil"/>
                <w:bottom w:val="nil"/>
                <w:right w:val="nil"/>
                <w:between w:val="nil"/>
              </w:pBdr>
              <w:ind w:hanging="2"/>
              <w:jc w:val="both"/>
            </w:pPr>
          </w:p>
        </w:tc>
      </w:tr>
      <w:tr w:rsidR="00830362" w14:paraId="0FF192D7" w14:textId="77777777">
        <w:trPr>
          <w:trHeight w:val="452"/>
          <w:jc w:val="center"/>
        </w:trPr>
        <w:tc>
          <w:tcPr>
            <w:tcW w:w="5784" w:type="dxa"/>
            <w:gridSpan w:val="2"/>
            <w:vMerge/>
            <w:tcBorders>
              <w:left w:val="single" w:sz="4" w:space="0" w:color="000000"/>
            </w:tcBorders>
            <w:vAlign w:val="center"/>
          </w:tcPr>
          <w:p w14:paraId="56C367E3"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17562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F5B5B0A"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EC053F1"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13611F11" w14:textId="77777777" w:rsidR="00830362" w:rsidRDefault="00830362">
            <w:pPr>
              <w:widowControl w:val="0"/>
              <w:pBdr>
                <w:top w:val="nil"/>
                <w:left w:val="nil"/>
                <w:bottom w:val="nil"/>
                <w:right w:val="nil"/>
                <w:between w:val="nil"/>
              </w:pBdr>
              <w:spacing w:line="276" w:lineRule="auto"/>
            </w:pPr>
          </w:p>
        </w:tc>
      </w:tr>
      <w:tr w:rsidR="00830362" w14:paraId="42D59BEB" w14:textId="77777777">
        <w:trPr>
          <w:trHeight w:val="260"/>
          <w:jc w:val="center"/>
        </w:trPr>
        <w:tc>
          <w:tcPr>
            <w:tcW w:w="5784" w:type="dxa"/>
            <w:gridSpan w:val="2"/>
            <w:vMerge w:val="restart"/>
            <w:tcBorders>
              <w:left w:val="single" w:sz="4" w:space="0" w:color="000000"/>
            </w:tcBorders>
            <w:vAlign w:val="center"/>
          </w:tcPr>
          <w:p w14:paraId="419AF668" w14:textId="77777777" w:rsidR="00830362" w:rsidRDefault="00204F07">
            <w:pPr>
              <w:pBdr>
                <w:top w:val="nil"/>
                <w:left w:val="nil"/>
                <w:bottom w:val="nil"/>
                <w:right w:val="nil"/>
                <w:between w:val="nil"/>
              </w:pBdr>
              <w:ind w:left="316" w:hanging="314"/>
            </w:pPr>
            <w:r>
              <w:t>(2)</w:t>
            </w:r>
            <w:r>
              <w:rPr>
                <w:rFonts w:ascii="Gungsuh" w:eastAsia="Gungsuh" w:hAnsi="Gungsuh" w:cs="Gungsuh"/>
                <w:u w:val="single"/>
              </w:rPr>
              <w:t>主指導本校</w:t>
            </w:r>
            <w:r>
              <w:rPr>
                <w:rFonts w:ascii="新細明體" w:eastAsia="新細明體" w:hAnsi="新細明體" w:cs="新細明體"/>
                <w:u w:val="single"/>
              </w:rPr>
              <w:t>研</w:t>
            </w:r>
            <w:r>
              <w:rPr>
                <w:rFonts w:ascii="Gungsuh" w:eastAsia="Gungsuh" w:hAnsi="Gungsuh" w:cs="Gungsuh"/>
                <w:u w:val="single"/>
              </w:rPr>
              <w:t>究生碩士學位論文並通過學位考試</w:t>
            </w:r>
            <w:r>
              <w:rPr>
                <w:rFonts w:ascii="Gungsuh" w:eastAsia="Gungsuh" w:hAnsi="Gungsuh" w:cs="Gungsuh"/>
              </w:rPr>
              <w:t>，獲0.5點，擔任共同指導</w:t>
            </w:r>
            <w:proofErr w:type="gramStart"/>
            <w:r>
              <w:rPr>
                <w:rFonts w:ascii="Gungsuh" w:eastAsia="Gungsuh" w:hAnsi="Gungsuh" w:cs="Gungsuh"/>
              </w:rPr>
              <w:t>不</w:t>
            </w:r>
            <w:proofErr w:type="gramEnd"/>
            <w:r>
              <w:rPr>
                <w:rFonts w:ascii="Gungsuh" w:eastAsia="Gungsuh" w:hAnsi="Gungsuh" w:cs="Gungsuh"/>
              </w:rPr>
              <w:t>列計。每年必備點數以列計1篇</w:t>
            </w:r>
            <w:r>
              <w:rPr>
                <w:rFonts w:ascii="新細明體" w:eastAsia="新細明體" w:hAnsi="新細明體" w:cs="新細明體"/>
              </w:rPr>
              <w:t>為</w:t>
            </w:r>
            <w:r>
              <w:rPr>
                <w:rFonts w:ascii="Gungsuh" w:eastAsia="Gungsuh" w:hAnsi="Gungsuh" w:cs="Gungsuh"/>
              </w:rPr>
              <w:t>限，第2篇(含)以上列</w:t>
            </w:r>
            <w:r>
              <w:rPr>
                <w:rFonts w:ascii="新細明體" w:eastAsia="新細明體" w:hAnsi="新細明體" w:cs="新細明體"/>
              </w:rPr>
              <w:t>為</w:t>
            </w:r>
            <w:r>
              <w:rPr>
                <w:rFonts w:ascii="Gungsuh" w:eastAsia="Gungsuh" w:hAnsi="Gungsuh" w:cs="Gungsuh"/>
              </w:rPr>
              <w:t>自選點數</w:t>
            </w:r>
            <w:r>
              <w:rPr>
                <w:rFonts w:ascii="Gungsuh" w:eastAsia="Gungsuh" w:hAnsi="Gungsuh" w:cs="Gungsuh"/>
                <w:sz w:val="22"/>
                <w:szCs w:val="22"/>
              </w:rPr>
              <w:t>。</w:t>
            </w:r>
          </w:p>
        </w:tc>
        <w:tc>
          <w:tcPr>
            <w:tcW w:w="1109" w:type="dxa"/>
            <w:vMerge w:val="restart"/>
            <w:vAlign w:val="center"/>
          </w:tcPr>
          <w:p w14:paraId="70EBC560" w14:textId="77777777" w:rsidR="00830362" w:rsidRDefault="00204F07">
            <w:pPr>
              <w:pBdr>
                <w:top w:val="nil"/>
                <w:left w:val="nil"/>
                <w:bottom w:val="nil"/>
                <w:right w:val="nil"/>
                <w:between w:val="nil"/>
              </w:pBdr>
              <w:ind w:hanging="2"/>
              <w:jc w:val="center"/>
            </w:pPr>
            <w:r>
              <w:t>0.5</w:t>
            </w:r>
          </w:p>
        </w:tc>
        <w:tc>
          <w:tcPr>
            <w:tcW w:w="1289" w:type="dxa"/>
            <w:vMerge w:val="restart"/>
            <w:vAlign w:val="center"/>
          </w:tcPr>
          <w:p w14:paraId="1FFFECA9"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3826E1BE"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46AF0167" w14:textId="77777777" w:rsidR="00830362" w:rsidRDefault="00830362">
            <w:pPr>
              <w:pBdr>
                <w:top w:val="nil"/>
                <w:left w:val="nil"/>
                <w:bottom w:val="nil"/>
                <w:right w:val="nil"/>
                <w:between w:val="nil"/>
              </w:pBdr>
              <w:ind w:hanging="2"/>
              <w:jc w:val="both"/>
            </w:pPr>
          </w:p>
        </w:tc>
      </w:tr>
      <w:tr w:rsidR="00830362" w14:paraId="456D2328" w14:textId="77777777">
        <w:trPr>
          <w:trHeight w:val="359"/>
          <w:jc w:val="center"/>
        </w:trPr>
        <w:tc>
          <w:tcPr>
            <w:tcW w:w="5784" w:type="dxa"/>
            <w:gridSpan w:val="2"/>
            <w:vMerge/>
            <w:tcBorders>
              <w:left w:val="single" w:sz="4" w:space="0" w:color="000000"/>
            </w:tcBorders>
            <w:vAlign w:val="center"/>
          </w:tcPr>
          <w:p w14:paraId="17CB5580"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E9BBBC8"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77FCEE8"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2D317FD0"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F0106C2" w14:textId="77777777" w:rsidR="00830362" w:rsidRDefault="00830362">
            <w:pPr>
              <w:widowControl w:val="0"/>
              <w:pBdr>
                <w:top w:val="nil"/>
                <w:left w:val="nil"/>
                <w:bottom w:val="nil"/>
                <w:right w:val="nil"/>
                <w:between w:val="nil"/>
              </w:pBdr>
              <w:spacing w:line="276" w:lineRule="auto"/>
            </w:pPr>
          </w:p>
        </w:tc>
      </w:tr>
      <w:tr w:rsidR="00830362" w14:paraId="6911B008" w14:textId="77777777">
        <w:trPr>
          <w:trHeight w:val="260"/>
          <w:jc w:val="center"/>
        </w:trPr>
        <w:tc>
          <w:tcPr>
            <w:tcW w:w="5784" w:type="dxa"/>
            <w:gridSpan w:val="2"/>
            <w:vMerge w:val="restart"/>
            <w:tcBorders>
              <w:left w:val="single" w:sz="4" w:space="0" w:color="000000"/>
            </w:tcBorders>
            <w:vAlign w:val="center"/>
          </w:tcPr>
          <w:p w14:paraId="06EA97D7" w14:textId="77777777" w:rsidR="00830362" w:rsidRDefault="00204F07">
            <w:pPr>
              <w:pBdr>
                <w:top w:val="nil"/>
                <w:left w:val="nil"/>
                <w:bottom w:val="nil"/>
                <w:right w:val="nil"/>
                <w:between w:val="nil"/>
              </w:pBdr>
              <w:ind w:left="312" w:hanging="281"/>
            </w:pPr>
            <w:r>
              <w:t>(3)</w:t>
            </w:r>
            <w:r>
              <w:rPr>
                <w:rFonts w:ascii="Gungsuh" w:eastAsia="Gungsuh" w:hAnsi="Gungsuh" w:cs="Gungsuh"/>
                <w:u w:val="single"/>
              </w:rPr>
              <w:t>主指導本校</w:t>
            </w:r>
            <w:r>
              <w:rPr>
                <w:rFonts w:ascii="新細明體" w:eastAsia="新細明體" w:hAnsi="新細明體" w:cs="新細明體"/>
                <w:u w:val="single"/>
              </w:rPr>
              <w:t>研</w:t>
            </w:r>
            <w:r>
              <w:rPr>
                <w:rFonts w:ascii="Gungsuh" w:eastAsia="Gungsuh" w:hAnsi="Gungsuh" w:cs="Gungsuh"/>
                <w:u w:val="single"/>
              </w:rPr>
              <w:t>究生博士學位論文並通過學位考試</w:t>
            </w:r>
            <w:r>
              <w:rPr>
                <w:rFonts w:ascii="Gungsuh" w:eastAsia="Gungsuh" w:hAnsi="Gungsuh" w:cs="Gungsuh"/>
              </w:rPr>
              <w:t>，獲1點，擔任共同指導獲0.5點，每年必備點數以列計1人</w:t>
            </w:r>
            <w:r>
              <w:rPr>
                <w:rFonts w:ascii="新細明體" w:eastAsia="新細明體" w:hAnsi="新細明體" w:cs="新細明體"/>
              </w:rPr>
              <w:t>為</w:t>
            </w:r>
            <w:r>
              <w:rPr>
                <w:rFonts w:ascii="Gungsuh" w:eastAsia="Gungsuh" w:hAnsi="Gungsuh" w:cs="Gungsuh"/>
              </w:rPr>
              <w:t>限，第2篇(含)以上列</w:t>
            </w:r>
            <w:r>
              <w:rPr>
                <w:rFonts w:ascii="新細明體" w:eastAsia="新細明體" w:hAnsi="新細明體" w:cs="新細明體"/>
              </w:rPr>
              <w:t>為</w:t>
            </w:r>
            <w:r>
              <w:rPr>
                <w:rFonts w:ascii="Gungsuh" w:eastAsia="Gungsuh" w:hAnsi="Gungsuh" w:cs="Gungsuh"/>
              </w:rPr>
              <w:t>自選點數。</w:t>
            </w:r>
          </w:p>
        </w:tc>
        <w:tc>
          <w:tcPr>
            <w:tcW w:w="1109" w:type="dxa"/>
            <w:vMerge w:val="restart"/>
            <w:vAlign w:val="center"/>
          </w:tcPr>
          <w:p w14:paraId="70CFD291" w14:textId="77777777" w:rsidR="00830362" w:rsidRDefault="00204F07">
            <w:pPr>
              <w:pBdr>
                <w:top w:val="nil"/>
                <w:left w:val="nil"/>
                <w:bottom w:val="nil"/>
                <w:right w:val="nil"/>
                <w:between w:val="nil"/>
              </w:pBdr>
              <w:ind w:hanging="2"/>
              <w:jc w:val="center"/>
            </w:pPr>
            <w:r>
              <w:t>0.5~1</w:t>
            </w:r>
          </w:p>
        </w:tc>
        <w:tc>
          <w:tcPr>
            <w:tcW w:w="1289" w:type="dxa"/>
            <w:vMerge w:val="restart"/>
            <w:vAlign w:val="center"/>
          </w:tcPr>
          <w:p w14:paraId="6FCDFF1B"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CC0A785"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15E764C6" w14:textId="77777777" w:rsidR="00830362" w:rsidRDefault="00830362">
            <w:pPr>
              <w:pBdr>
                <w:top w:val="nil"/>
                <w:left w:val="nil"/>
                <w:bottom w:val="nil"/>
                <w:right w:val="nil"/>
                <w:between w:val="nil"/>
              </w:pBdr>
              <w:ind w:hanging="2"/>
              <w:jc w:val="both"/>
            </w:pPr>
          </w:p>
        </w:tc>
      </w:tr>
      <w:tr w:rsidR="00830362" w14:paraId="42B44674" w14:textId="77777777">
        <w:trPr>
          <w:trHeight w:val="359"/>
          <w:jc w:val="center"/>
        </w:trPr>
        <w:tc>
          <w:tcPr>
            <w:tcW w:w="5784" w:type="dxa"/>
            <w:gridSpan w:val="2"/>
            <w:vMerge/>
            <w:tcBorders>
              <w:left w:val="single" w:sz="4" w:space="0" w:color="000000"/>
            </w:tcBorders>
            <w:vAlign w:val="center"/>
          </w:tcPr>
          <w:p w14:paraId="669B1445"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66659473"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61FCE38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DB0C300"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4135A97F" w14:textId="77777777" w:rsidR="00830362" w:rsidRDefault="00830362">
            <w:pPr>
              <w:widowControl w:val="0"/>
              <w:pBdr>
                <w:top w:val="nil"/>
                <w:left w:val="nil"/>
                <w:bottom w:val="nil"/>
                <w:right w:val="nil"/>
                <w:between w:val="nil"/>
              </w:pBdr>
              <w:spacing w:line="276" w:lineRule="auto"/>
            </w:pPr>
          </w:p>
        </w:tc>
      </w:tr>
      <w:tr w:rsidR="00830362" w14:paraId="205FF3EE" w14:textId="77777777" w:rsidTr="00170B72">
        <w:trPr>
          <w:trHeight w:val="486"/>
          <w:jc w:val="center"/>
        </w:trPr>
        <w:tc>
          <w:tcPr>
            <w:tcW w:w="10768" w:type="dxa"/>
            <w:gridSpan w:val="6"/>
            <w:tcBorders>
              <w:left w:val="single" w:sz="4" w:space="0" w:color="000000"/>
              <w:right w:val="single" w:sz="4" w:space="0" w:color="000000"/>
            </w:tcBorders>
            <w:shd w:val="clear" w:color="auto" w:fill="DBEEF3"/>
            <w:vAlign w:val="center"/>
          </w:tcPr>
          <w:p w14:paraId="18FF9766" w14:textId="77777777" w:rsidR="00830362" w:rsidRDefault="00204F07">
            <w:pPr>
              <w:pBdr>
                <w:top w:val="nil"/>
                <w:left w:val="nil"/>
                <w:bottom w:val="nil"/>
                <w:right w:val="nil"/>
                <w:between w:val="nil"/>
              </w:pBdr>
              <w:ind w:hanging="2"/>
              <w:jc w:val="both"/>
              <w:rPr>
                <w:b/>
                <w:sz w:val="24"/>
                <w:szCs w:val="24"/>
              </w:rPr>
            </w:pPr>
            <w:r>
              <w:rPr>
                <w:b/>
                <w:color w:val="FF0000"/>
                <w:sz w:val="24"/>
                <w:szCs w:val="24"/>
                <w:u w:val="single"/>
              </w:rPr>
              <w:t>9.</w:t>
            </w:r>
            <w:r>
              <w:rPr>
                <w:rFonts w:ascii="Gungsuh" w:eastAsia="Gungsuh" w:hAnsi="Gungsuh" w:cs="Gungsuh"/>
                <w:b/>
                <w:sz w:val="24"/>
                <w:szCs w:val="24"/>
              </w:rPr>
              <w:t>指導本校學生參與學術專題或學術論文競賽</w:t>
            </w:r>
          </w:p>
        </w:tc>
      </w:tr>
      <w:tr w:rsidR="00830362" w14:paraId="45AE0F11" w14:textId="77777777">
        <w:trPr>
          <w:trHeight w:val="312"/>
          <w:jc w:val="center"/>
        </w:trPr>
        <w:tc>
          <w:tcPr>
            <w:tcW w:w="5784" w:type="dxa"/>
            <w:gridSpan w:val="2"/>
            <w:vMerge w:val="restart"/>
            <w:tcBorders>
              <w:left w:val="single" w:sz="4" w:space="0" w:color="000000"/>
            </w:tcBorders>
            <w:vAlign w:val="center"/>
          </w:tcPr>
          <w:p w14:paraId="1C1DBD11" w14:textId="77777777" w:rsidR="00830362" w:rsidRDefault="00204F07">
            <w:pPr>
              <w:pBdr>
                <w:top w:val="nil"/>
                <w:left w:val="nil"/>
                <w:bottom w:val="nil"/>
                <w:right w:val="nil"/>
                <w:between w:val="nil"/>
              </w:pBdr>
              <w:ind w:left="312" w:hanging="281"/>
            </w:pPr>
            <w:r>
              <w:t>(1)</w:t>
            </w:r>
            <w:r>
              <w:rPr>
                <w:rFonts w:ascii="新細明體" w:eastAsia="新細明體" w:hAnsi="新細明體" w:cs="新細明體"/>
              </w:rPr>
              <w:t>教</w:t>
            </w:r>
            <w:r>
              <w:rPr>
                <w:rFonts w:ascii="Gungsuh" w:eastAsia="Gungsuh" w:hAnsi="Gungsuh" w:cs="Gungsuh"/>
              </w:rPr>
              <w:t>師指導本校學生參與國際性專題或學術論文競賽獲前三名，每次獲2.5點。</w:t>
            </w:r>
          </w:p>
        </w:tc>
        <w:tc>
          <w:tcPr>
            <w:tcW w:w="1109" w:type="dxa"/>
            <w:vMerge w:val="restart"/>
            <w:vAlign w:val="center"/>
          </w:tcPr>
          <w:p w14:paraId="3BEAF338" w14:textId="77777777" w:rsidR="00830362" w:rsidRDefault="00204F07">
            <w:pPr>
              <w:pBdr>
                <w:top w:val="nil"/>
                <w:left w:val="nil"/>
                <w:bottom w:val="nil"/>
                <w:right w:val="nil"/>
                <w:between w:val="nil"/>
              </w:pBdr>
              <w:ind w:hanging="2"/>
              <w:jc w:val="center"/>
            </w:pPr>
            <w:r>
              <w:t>2.5</w:t>
            </w:r>
          </w:p>
        </w:tc>
        <w:tc>
          <w:tcPr>
            <w:tcW w:w="1289" w:type="dxa"/>
            <w:vMerge w:val="restart"/>
            <w:vAlign w:val="center"/>
          </w:tcPr>
          <w:p w14:paraId="3F816E1B"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369D594"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6E336B73" w14:textId="77777777" w:rsidR="00830362" w:rsidRDefault="00830362">
            <w:pPr>
              <w:pBdr>
                <w:top w:val="nil"/>
                <w:left w:val="nil"/>
                <w:bottom w:val="nil"/>
                <w:right w:val="nil"/>
                <w:between w:val="nil"/>
              </w:pBdr>
              <w:ind w:hanging="2"/>
              <w:jc w:val="both"/>
            </w:pPr>
          </w:p>
        </w:tc>
      </w:tr>
      <w:tr w:rsidR="00830362" w14:paraId="06434234" w14:textId="77777777">
        <w:trPr>
          <w:trHeight w:val="359"/>
          <w:jc w:val="center"/>
        </w:trPr>
        <w:tc>
          <w:tcPr>
            <w:tcW w:w="5784" w:type="dxa"/>
            <w:gridSpan w:val="2"/>
            <w:vMerge/>
            <w:tcBorders>
              <w:left w:val="single" w:sz="4" w:space="0" w:color="000000"/>
            </w:tcBorders>
            <w:vAlign w:val="center"/>
          </w:tcPr>
          <w:p w14:paraId="4184D56B"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1FFC4656"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C230A44"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74D8EF2"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571B540" w14:textId="77777777" w:rsidR="00830362" w:rsidRDefault="00830362">
            <w:pPr>
              <w:widowControl w:val="0"/>
              <w:pBdr>
                <w:top w:val="nil"/>
                <w:left w:val="nil"/>
                <w:bottom w:val="nil"/>
                <w:right w:val="nil"/>
                <w:between w:val="nil"/>
              </w:pBdr>
              <w:spacing w:line="276" w:lineRule="auto"/>
            </w:pPr>
          </w:p>
        </w:tc>
      </w:tr>
      <w:tr w:rsidR="00830362" w14:paraId="1975FDB4" w14:textId="77777777">
        <w:trPr>
          <w:trHeight w:val="458"/>
          <w:jc w:val="center"/>
        </w:trPr>
        <w:tc>
          <w:tcPr>
            <w:tcW w:w="5784" w:type="dxa"/>
            <w:gridSpan w:val="2"/>
            <w:vMerge w:val="restart"/>
            <w:tcBorders>
              <w:left w:val="single" w:sz="4" w:space="0" w:color="000000"/>
            </w:tcBorders>
            <w:vAlign w:val="center"/>
          </w:tcPr>
          <w:p w14:paraId="5D4F7239" w14:textId="77777777" w:rsidR="00830362" w:rsidRDefault="00204F07">
            <w:pPr>
              <w:pBdr>
                <w:top w:val="nil"/>
                <w:left w:val="nil"/>
                <w:bottom w:val="nil"/>
                <w:right w:val="nil"/>
                <w:between w:val="nil"/>
              </w:pBdr>
              <w:ind w:hanging="2"/>
              <w:rPr>
                <w:highlight w:val="yellow"/>
              </w:rPr>
            </w:pPr>
            <w:r>
              <w:rPr>
                <w:rFonts w:ascii="Gungsuh" w:eastAsia="Gungsuh" w:hAnsi="Gungsuh" w:cs="Gungsuh"/>
              </w:rPr>
              <w:t>(2)全國性專題或學術論文競賽獲前三名，每次獲1.5點。</w:t>
            </w:r>
          </w:p>
        </w:tc>
        <w:tc>
          <w:tcPr>
            <w:tcW w:w="1109" w:type="dxa"/>
            <w:vMerge w:val="restart"/>
            <w:vAlign w:val="center"/>
          </w:tcPr>
          <w:p w14:paraId="4BDDCA6D" w14:textId="77777777" w:rsidR="00830362" w:rsidRDefault="00204F07">
            <w:pPr>
              <w:pBdr>
                <w:top w:val="nil"/>
                <w:left w:val="nil"/>
                <w:bottom w:val="nil"/>
                <w:right w:val="nil"/>
                <w:between w:val="nil"/>
              </w:pBdr>
              <w:ind w:hanging="2"/>
              <w:jc w:val="center"/>
            </w:pPr>
            <w:r>
              <w:t>1.5</w:t>
            </w:r>
          </w:p>
        </w:tc>
        <w:tc>
          <w:tcPr>
            <w:tcW w:w="1289" w:type="dxa"/>
            <w:vMerge w:val="restart"/>
            <w:vAlign w:val="center"/>
          </w:tcPr>
          <w:p w14:paraId="16AB89A6"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DCC54CF"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2DE692F" w14:textId="77777777" w:rsidR="00830362" w:rsidRDefault="00830362">
            <w:pPr>
              <w:pBdr>
                <w:top w:val="nil"/>
                <w:left w:val="nil"/>
                <w:bottom w:val="nil"/>
                <w:right w:val="nil"/>
                <w:between w:val="nil"/>
              </w:pBdr>
              <w:ind w:hanging="2"/>
              <w:jc w:val="both"/>
            </w:pPr>
          </w:p>
        </w:tc>
      </w:tr>
      <w:tr w:rsidR="00830362" w14:paraId="50C3C6EB" w14:textId="77777777" w:rsidTr="00170B72">
        <w:trPr>
          <w:trHeight w:val="264"/>
          <w:jc w:val="center"/>
        </w:trPr>
        <w:tc>
          <w:tcPr>
            <w:tcW w:w="5784" w:type="dxa"/>
            <w:gridSpan w:val="2"/>
            <w:vMerge/>
            <w:tcBorders>
              <w:left w:val="single" w:sz="4" w:space="0" w:color="000000"/>
            </w:tcBorders>
            <w:vAlign w:val="center"/>
          </w:tcPr>
          <w:p w14:paraId="5E929CC2"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3994AB6C"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17812C1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51866B97"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CDA60E4" w14:textId="77777777" w:rsidR="00830362" w:rsidRDefault="00830362">
            <w:pPr>
              <w:widowControl w:val="0"/>
              <w:pBdr>
                <w:top w:val="nil"/>
                <w:left w:val="nil"/>
                <w:bottom w:val="nil"/>
                <w:right w:val="nil"/>
                <w:between w:val="nil"/>
              </w:pBdr>
              <w:spacing w:line="276" w:lineRule="auto"/>
            </w:pPr>
          </w:p>
        </w:tc>
      </w:tr>
      <w:tr w:rsidR="00830362" w14:paraId="4ED81F8B" w14:textId="77777777" w:rsidTr="00170B72">
        <w:trPr>
          <w:trHeight w:val="494"/>
          <w:jc w:val="center"/>
        </w:trPr>
        <w:tc>
          <w:tcPr>
            <w:tcW w:w="10768" w:type="dxa"/>
            <w:gridSpan w:val="6"/>
            <w:tcBorders>
              <w:left w:val="single" w:sz="4" w:space="0" w:color="000000"/>
              <w:right w:val="single" w:sz="4" w:space="0" w:color="000000"/>
            </w:tcBorders>
            <w:shd w:val="clear" w:color="auto" w:fill="DBEEF3"/>
            <w:vAlign w:val="center"/>
          </w:tcPr>
          <w:p w14:paraId="01B31924" w14:textId="77777777" w:rsidR="00830362" w:rsidRDefault="00204F07">
            <w:pPr>
              <w:pBdr>
                <w:top w:val="nil"/>
                <w:left w:val="nil"/>
                <w:bottom w:val="nil"/>
                <w:right w:val="nil"/>
                <w:between w:val="nil"/>
              </w:pBdr>
              <w:ind w:hanging="2"/>
              <w:jc w:val="both"/>
              <w:rPr>
                <w:sz w:val="24"/>
                <w:szCs w:val="24"/>
              </w:rPr>
            </w:pPr>
            <w:r>
              <w:rPr>
                <w:b/>
                <w:color w:val="FF0000"/>
                <w:sz w:val="24"/>
                <w:szCs w:val="24"/>
                <w:u w:val="single"/>
              </w:rPr>
              <w:t>10.</w:t>
            </w:r>
            <w:r>
              <w:rPr>
                <w:rFonts w:ascii="Gungsuh" w:eastAsia="Gungsuh" w:hAnsi="Gungsuh" w:cs="Gungsuh"/>
                <w:b/>
                <w:sz w:val="24"/>
                <w:szCs w:val="24"/>
              </w:rPr>
              <w:t>指導本校學生參與專業競賽：每學年必備點數以列計1次為限，第2次(含)以上列為自選點數。</w:t>
            </w:r>
          </w:p>
        </w:tc>
      </w:tr>
      <w:tr w:rsidR="00830362" w14:paraId="6172C482" w14:textId="77777777">
        <w:trPr>
          <w:trHeight w:val="260"/>
          <w:jc w:val="center"/>
        </w:trPr>
        <w:tc>
          <w:tcPr>
            <w:tcW w:w="5784" w:type="dxa"/>
            <w:gridSpan w:val="2"/>
            <w:vMerge w:val="restart"/>
            <w:tcBorders>
              <w:left w:val="single" w:sz="4" w:space="0" w:color="000000"/>
            </w:tcBorders>
            <w:vAlign w:val="center"/>
          </w:tcPr>
          <w:p w14:paraId="543EEA71" w14:textId="77777777" w:rsidR="00830362" w:rsidRDefault="00204F07">
            <w:pPr>
              <w:pBdr>
                <w:top w:val="nil"/>
                <w:left w:val="nil"/>
                <w:bottom w:val="nil"/>
                <w:right w:val="nil"/>
                <w:between w:val="nil"/>
              </w:pBdr>
              <w:ind w:left="312" w:hanging="281"/>
              <w:jc w:val="both"/>
            </w:pPr>
            <w:r>
              <w:t>(1)</w:t>
            </w:r>
            <w:r>
              <w:rPr>
                <w:rFonts w:ascii="新細明體" w:eastAsia="新細明體" w:hAnsi="新細明體" w:cs="新細明體"/>
              </w:rPr>
              <w:t>教</w:t>
            </w:r>
            <w:r>
              <w:rPr>
                <w:rFonts w:ascii="Gungsuh" w:eastAsia="Gungsuh" w:hAnsi="Gungsuh" w:cs="Gungsuh"/>
              </w:rPr>
              <w:t>師指導本校學生參與奧運會或世界盃同等級專業競賽且學生獲前三名，每次獲4點</w:t>
            </w:r>
          </w:p>
        </w:tc>
        <w:tc>
          <w:tcPr>
            <w:tcW w:w="1109" w:type="dxa"/>
            <w:vMerge w:val="restart"/>
            <w:vAlign w:val="center"/>
          </w:tcPr>
          <w:p w14:paraId="0CB4E4D2" w14:textId="77777777" w:rsidR="00830362" w:rsidRDefault="00204F07">
            <w:pPr>
              <w:pBdr>
                <w:top w:val="nil"/>
                <w:left w:val="nil"/>
                <w:bottom w:val="nil"/>
                <w:right w:val="nil"/>
                <w:between w:val="nil"/>
              </w:pBdr>
              <w:ind w:hanging="2"/>
              <w:jc w:val="center"/>
            </w:pPr>
            <w:r>
              <w:t>4</w:t>
            </w:r>
          </w:p>
        </w:tc>
        <w:tc>
          <w:tcPr>
            <w:tcW w:w="1289" w:type="dxa"/>
            <w:vMerge w:val="restart"/>
            <w:vAlign w:val="center"/>
          </w:tcPr>
          <w:p w14:paraId="12BAF1C2"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28D94C10"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3347B836" w14:textId="77777777" w:rsidR="00830362" w:rsidRDefault="00830362">
            <w:pPr>
              <w:pBdr>
                <w:top w:val="nil"/>
                <w:left w:val="nil"/>
                <w:bottom w:val="nil"/>
                <w:right w:val="nil"/>
                <w:between w:val="nil"/>
              </w:pBdr>
              <w:ind w:hanging="2"/>
              <w:jc w:val="both"/>
            </w:pPr>
          </w:p>
        </w:tc>
      </w:tr>
      <w:tr w:rsidR="00830362" w14:paraId="1E273A7B" w14:textId="77777777" w:rsidTr="00170B72">
        <w:trPr>
          <w:trHeight w:val="264"/>
          <w:jc w:val="center"/>
        </w:trPr>
        <w:tc>
          <w:tcPr>
            <w:tcW w:w="5784" w:type="dxa"/>
            <w:gridSpan w:val="2"/>
            <w:vMerge/>
            <w:tcBorders>
              <w:left w:val="single" w:sz="4" w:space="0" w:color="000000"/>
            </w:tcBorders>
            <w:vAlign w:val="center"/>
          </w:tcPr>
          <w:p w14:paraId="0AE9A7B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40D3CDF4"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1890E581"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9C153DE"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8BB227F" w14:textId="77777777" w:rsidR="00830362" w:rsidRDefault="00830362">
            <w:pPr>
              <w:widowControl w:val="0"/>
              <w:pBdr>
                <w:top w:val="nil"/>
                <w:left w:val="nil"/>
                <w:bottom w:val="nil"/>
                <w:right w:val="nil"/>
                <w:between w:val="nil"/>
              </w:pBdr>
              <w:spacing w:line="276" w:lineRule="auto"/>
            </w:pPr>
          </w:p>
        </w:tc>
      </w:tr>
      <w:tr w:rsidR="00830362" w14:paraId="41A8E084" w14:textId="77777777">
        <w:trPr>
          <w:trHeight w:val="286"/>
          <w:jc w:val="center"/>
        </w:trPr>
        <w:tc>
          <w:tcPr>
            <w:tcW w:w="5784" w:type="dxa"/>
            <w:gridSpan w:val="2"/>
            <w:vMerge w:val="restart"/>
            <w:tcBorders>
              <w:left w:val="single" w:sz="4" w:space="0" w:color="000000"/>
            </w:tcBorders>
            <w:vAlign w:val="center"/>
          </w:tcPr>
          <w:p w14:paraId="61FB3A14" w14:textId="77777777" w:rsidR="00830362" w:rsidRDefault="00204F07">
            <w:pPr>
              <w:pBdr>
                <w:top w:val="nil"/>
                <w:left w:val="nil"/>
                <w:bottom w:val="nil"/>
                <w:right w:val="nil"/>
                <w:between w:val="nil"/>
              </w:pBdr>
              <w:ind w:left="316" w:hanging="284"/>
              <w:jc w:val="both"/>
              <w:rPr>
                <w:sz w:val="22"/>
                <w:szCs w:val="22"/>
              </w:rPr>
            </w:pPr>
            <w:r>
              <w:rPr>
                <w:rFonts w:ascii="Gungsuh" w:eastAsia="Gungsuh" w:hAnsi="Gungsuh" w:cs="Gungsuh"/>
              </w:rPr>
              <w:t>(2)指導本校學生參與亞運會或亞洲</w:t>
            </w:r>
            <w:proofErr w:type="gramStart"/>
            <w:r>
              <w:rPr>
                <w:rFonts w:ascii="Gungsuh" w:eastAsia="Gungsuh" w:hAnsi="Gungsuh" w:cs="Gungsuh"/>
              </w:rPr>
              <w:t>盃</w:t>
            </w:r>
            <w:proofErr w:type="gramEnd"/>
            <w:r>
              <w:rPr>
                <w:rFonts w:ascii="Gungsuh" w:eastAsia="Gungsuh" w:hAnsi="Gungsuh" w:cs="Gungsuh"/>
              </w:rPr>
              <w:t>同等級專業競賽且學生獲前三名，每次獲3.5點</w:t>
            </w:r>
          </w:p>
        </w:tc>
        <w:tc>
          <w:tcPr>
            <w:tcW w:w="1109" w:type="dxa"/>
            <w:vMerge w:val="restart"/>
            <w:vAlign w:val="center"/>
          </w:tcPr>
          <w:p w14:paraId="7DEFF059" w14:textId="77777777" w:rsidR="00830362" w:rsidRDefault="00204F07">
            <w:pPr>
              <w:pBdr>
                <w:top w:val="nil"/>
                <w:left w:val="nil"/>
                <w:bottom w:val="nil"/>
                <w:right w:val="nil"/>
                <w:between w:val="nil"/>
              </w:pBdr>
              <w:ind w:hanging="2"/>
              <w:jc w:val="center"/>
            </w:pPr>
            <w:r>
              <w:t>3.5</w:t>
            </w:r>
          </w:p>
        </w:tc>
        <w:tc>
          <w:tcPr>
            <w:tcW w:w="1289" w:type="dxa"/>
            <w:vMerge w:val="restart"/>
            <w:vAlign w:val="center"/>
          </w:tcPr>
          <w:p w14:paraId="78E4736D"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6F2D086B"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2DA8D966" w14:textId="77777777" w:rsidR="00830362" w:rsidRDefault="00830362">
            <w:pPr>
              <w:pBdr>
                <w:top w:val="nil"/>
                <w:left w:val="nil"/>
                <w:bottom w:val="nil"/>
                <w:right w:val="nil"/>
                <w:between w:val="nil"/>
              </w:pBdr>
              <w:ind w:hanging="2"/>
              <w:jc w:val="both"/>
            </w:pPr>
          </w:p>
        </w:tc>
      </w:tr>
      <w:tr w:rsidR="00830362" w14:paraId="236C1D6C" w14:textId="77777777">
        <w:trPr>
          <w:trHeight w:val="409"/>
          <w:jc w:val="center"/>
        </w:trPr>
        <w:tc>
          <w:tcPr>
            <w:tcW w:w="5784" w:type="dxa"/>
            <w:gridSpan w:val="2"/>
            <w:vMerge/>
            <w:tcBorders>
              <w:left w:val="single" w:sz="4" w:space="0" w:color="000000"/>
            </w:tcBorders>
            <w:vAlign w:val="center"/>
          </w:tcPr>
          <w:p w14:paraId="06BA063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298D32CA"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28E23BD0"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0A1D5888"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22DA1533" w14:textId="77777777" w:rsidR="00830362" w:rsidRDefault="00830362">
            <w:pPr>
              <w:widowControl w:val="0"/>
              <w:pBdr>
                <w:top w:val="nil"/>
                <w:left w:val="nil"/>
                <w:bottom w:val="nil"/>
                <w:right w:val="nil"/>
                <w:between w:val="nil"/>
              </w:pBdr>
              <w:spacing w:line="276" w:lineRule="auto"/>
            </w:pPr>
          </w:p>
        </w:tc>
      </w:tr>
      <w:tr w:rsidR="00830362" w14:paraId="320B6CB5" w14:textId="77777777" w:rsidTr="00170B72">
        <w:trPr>
          <w:trHeight w:val="230"/>
          <w:jc w:val="center"/>
        </w:trPr>
        <w:tc>
          <w:tcPr>
            <w:tcW w:w="5784" w:type="dxa"/>
            <w:gridSpan w:val="2"/>
            <w:vMerge w:val="restart"/>
            <w:tcBorders>
              <w:left w:val="single" w:sz="4" w:space="0" w:color="000000"/>
            </w:tcBorders>
            <w:vAlign w:val="center"/>
          </w:tcPr>
          <w:p w14:paraId="05B16E30" w14:textId="77777777" w:rsidR="00830362" w:rsidRDefault="00204F07">
            <w:pPr>
              <w:pBdr>
                <w:top w:val="nil"/>
                <w:left w:val="nil"/>
                <w:bottom w:val="nil"/>
                <w:right w:val="nil"/>
                <w:between w:val="nil"/>
              </w:pBdr>
              <w:ind w:left="316" w:hanging="290"/>
              <w:jc w:val="both"/>
            </w:pPr>
            <w:r>
              <w:rPr>
                <w:rFonts w:ascii="Gungsuh" w:eastAsia="Gungsuh" w:hAnsi="Gungsuh" w:cs="Gungsuh"/>
              </w:rPr>
              <w:t>(3)指導本校學生參與國際性專業競賽且學生獲前三名，每次獲2.5點</w:t>
            </w:r>
          </w:p>
        </w:tc>
        <w:tc>
          <w:tcPr>
            <w:tcW w:w="1109" w:type="dxa"/>
            <w:vMerge w:val="restart"/>
            <w:vAlign w:val="center"/>
          </w:tcPr>
          <w:p w14:paraId="02DCD286" w14:textId="77777777" w:rsidR="00830362" w:rsidRDefault="00204F07">
            <w:pPr>
              <w:pBdr>
                <w:top w:val="nil"/>
                <w:left w:val="nil"/>
                <w:bottom w:val="nil"/>
                <w:right w:val="nil"/>
                <w:between w:val="nil"/>
              </w:pBdr>
              <w:ind w:hanging="2"/>
              <w:jc w:val="center"/>
            </w:pPr>
            <w:r>
              <w:t>2.5</w:t>
            </w:r>
          </w:p>
        </w:tc>
        <w:tc>
          <w:tcPr>
            <w:tcW w:w="1289" w:type="dxa"/>
            <w:vMerge w:val="restart"/>
            <w:vAlign w:val="center"/>
          </w:tcPr>
          <w:p w14:paraId="6C852329"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AA2DCD9"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64FF5276" w14:textId="77777777" w:rsidR="00830362" w:rsidRDefault="00830362">
            <w:pPr>
              <w:pBdr>
                <w:top w:val="nil"/>
                <w:left w:val="nil"/>
                <w:bottom w:val="nil"/>
                <w:right w:val="nil"/>
                <w:between w:val="nil"/>
              </w:pBdr>
              <w:ind w:hanging="2"/>
              <w:jc w:val="both"/>
            </w:pPr>
          </w:p>
        </w:tc>
      </w:tr>
      <w:tr w:rsidR="00830362" w14:paraId="4B4AA185" w14:textId="77777777" w:rsidTr="00170B72">
        <w:trPr>
          <w:trHeight w:val="264"/>
          <w:jc w:val="center"/>
        </w:trPr>
        <w:tc>
          <w:tcPr>
            <w:tcW w:w="5784" w:type="dxa"/>
            <w:gridSpan w:val="2"/>
            <w:vMerge/>
            <w:tcBorders>
              <w:left w:val="single" w:sz="4" w:space="0" w:color="000000"/>
            </w:tcBorders>
            <w:vAlign w:val="center"/>
          </w:tcPr>
          <w:p w14:paraId="7B562E8C"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3444A60C"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48A2F77F"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2EFD9483"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5137231B" w14:textId="77777777" w:rsidR="00830362" w:rsidRDefault="00830362">
            <w:pPr>
              <w:widowControl w:val="0"/>
              <w:pBdr>
                <w:top w:val="nil"/>
                <w:left w:val="nil"/>
                <w:bottom w:val="nil"/>
                <w:right w:val="nil"/>
                <w:between w:val="nil"/>
              </w:pBdr>
              <w:spacing w:line="276" w:lineRule="auto"/>
            </w:pPr>
          </w:p>
        </w:tc>
      </w:tr>
      <w:tr w:rsidR="00830362" w14:paraId="0FE5FE80" w14:textId="77777777">
        <w:trPr>
          <w:trHeight w:val="260"/>
          <w:jc w:val="center"/>
        </w:trPr>
        <w:tc>
          <w:tcPr>
            <w:tcW w:w="5784" w:type="dxa"/>
            <w:gridSpan w:val="2"/>
            <w:vMerge w:val="restart"/>
            <w:tcBorders>
              <w:left w:val="single" w:sz="4" w:space="0" w:color="000000"/>
            </w:tcBorders>
            <w:vAlign w:val="center"/>
          </w:tcPr>
          <w:p w14:paraId="09233593" w14:textId="77777777" w:rsidR="00830362" w:rsidRDefault="00204F07">
            <w:pPr>
              <w:pBdr>
                <w:top w:val="nil"/>
                <w:left w:val="nil"/>
                <w:bottom w:val="nil"/>
                <w:right w:val="nil"/>
                <w:between w:val="nil"/>
              </w:pBdr>
              <w:ind w:left="316" w:hanging="282"/>
              <w:jc w:val="both"/>
            </w:pPr>
            <w:r>
              <w:rPr>
                <w:rFonts w:ascii="Gungsuh" w:eastAsia="Gungsuh" w:hAnsi="Gungsuh" w:cs="Gungsuh"/>
              </w:rPr>
              <w:t>(4)指導本校學生參與全國性專業競賽且學生獲前三名，每次獲1.5點。</w:t>
            </w:r>
          </w:p>
        </w:tc>
        <w:tc>
          <w:tcPr>
            <w:tcW w:w="1109" w:type="dxa"/>
            <w:vMerge w:val="restart"/>
            <w:vAlign w:val="center"/>
          </w:tcPr>
          <w:p w14:paraId="26CAFC1B" w14:textId="77777777" w:rsidR="00830362" w:rsidRDefault="00204F07">
            <w:pPr>
              <w:pBdr>
                <w:top w:val="nil"/>
                <w:left w:val="nil"/>
                <w:bottom w:val="nil"/>
                <w:right w:val="nil"/>
                <w:between w:val="nil"/>
              </w:pBdr>
              <w:ind w:hanging="2"/>
              <w:jc w:val="center"/>
            </w:pPr>
            <w:r>
              <w:t>1.5</w:t>
            </w:r>
          </w:p>
        </w:tc>
        <w:tc>
          <w:tcPr>
            <w:tcW w:w="1289" w:type="dxa"/>
            <w:vMerge w:val="restart"/>
            <w:vAlign w:val="center"/>
          </w:tcPr>
          <w:p w14:paraId="54365805" w14:textId="77777777" w:rsidR="00830362" w:rsidRDefault="00830362">
            <w:pPr>
              <w:pBdr>
                <w:top w:val="nil"/>
                <w:left w:val="nil"/>
                <w:bottom w:val="nil"/>
                <w:right w:val="nil"/>
                <w:between w:val="nil"/>
              </w:pBdr>
              <w:ind w:hanging="2"/>
              <w:jc w:val="both"/>
            </w:pPr>
          </w:p>
        </w:tc>
        <w:tc>
          <w:tcPr>
            <w:tcW w:w="1349" w:type="dxa"/>
            <w:vMerge w:val="restart"/>
            <w:tcBorders>
              <w:right w:val="single" w:sz="18" w:space="0" w:color="000000"/>
            </w:tcBorders>
            <w:vAlign w:val="center"/>
          </w:tcPr>
          <w:p w14:paraId="43DBAB35" w14:textId="77777777" w:rsidR="00830362" w:rsidRDefault="00830362">
            <w:pPr>
              <w:pBdr>
                <w:top w:val="nil"/>
                <w:left w:val="nil"/>
                <w:bottom w:val="nil"/>
                <w:right w:val="nil"/>
                <w:between w:val="nil"/>
              </w:pBdr>
              <w:ind w:hanging="2"/>
              <w:jc w:val="both"/>
            </w:pPr>
          </w:p>
        </w:tc>
        <w:tc>
          <w:tcPr>
            <w:tcW w:w="1237" w:type="dxa"/>
            <w:vMerge w:val="restart"/>
            <w:tcBorders>
              <w:left w:val="single" w:sz="18" w:space="0" w:color="000000"/>
              <w:right w:val="single" w:sz="4" w:space="0" w:color="000000"/>
            </w:tcBorders>
            <w:vAlign w:val="center"/>
          </w:tcPr>
          <w:p w14:paraId="5D43DF9A" w14:textId="77777777" w:rsidR="00830362" w:rsidRDefault="00830362">
            <w:pPr>
              <w:pBdr>
                <w:top w:val="nil"/>
                <w:left w:val="nil"/>
                <w:bottom w:val="nil"/>
                <w:right w:val="nil"/>
                <w:between w:val="nil"/>
              </w:pBdr>
              <w:ind w:hanging="2"/>
              <w:jc w:val="both"/>
            </w:pPr>
          </w:p>
        </w:tc>
      </w:tr>
      <w:tr w:rsidR="00830362" w14:paraId="3B73A208" w14:textId="77777777" w:rsidTr="00170B72">
        <w:trPr>
          <w:trHeight w:val="264"/>
          <w:jc w:val="center"/>
        </w:trPr>
        <w:tc>
          <w:tcPr>
            <w:tcW w:w="5784" w:type="dxa"/>
            <w:gridSpan w:val="2"/>
            <w:vMerge/>
            <w:tcBorders>
              <w:left w:val="single" w:sz="4" w:space="0" w:color="000000"/>
            </w:tcBorders>
            <w:vAlign w:val="center"/>
          </w:tcPr>
          <w:p w14:paraId="05612907" w14:textId="77777777" w:rsidR="00830362" w:rsidRDefault="00830362">
            <w:pPr>
              <w:widowControl w:val="0"/>
              <w:pBdr>
                <w:top w:val="nil"/>
                <w:left w:val="nil"/>
                <w:bottom w:val="nil"/>
                <w:right w:val="nil"/>
                <w:between w:val="nil"/>
              </w:pBdr>
              <w:spacing w:line="276" w:lineRule="auto"/>
            </w:pPr>
          </w:p>
        </w:tc>
        <w:tc>
          <w:tcPr>
            <w:tcW w:w="1109" w:type="dxa"/>
            <w:vMerge/>
            <w:vAlign w:val="center"/>
          </w:tcPr>
          <w:p w14:paraId="7B6FB1AE" w14:textId="77777777" w:rsidR="00830362" w:rsidRDefault="00830362">
            <w:pPr>
              <w:widowControl w:val="0"/>
              <w:pBdr>
                <w:top w:val="nil"/>
                <w:left w:val="nil"/>
                <w:bottom w:val="nil"/>
                <w:right w:val="nil"/>
                <w:between w:val="nil"/>
              </w:pBdr>
              <w:spacing w:line="276" w:lineRule="auto"/>
            </w:pPr>
          </w:p>
        </w:tc>
        <w:tc>
          <w:tcPr>
            <w:tcW w:w="1289" w:type="dxa"/>
            <w:vMerge/>
            <w:vAlign w:val="center"/>
          </w:tcPr>
          <w:p w14:paraId="07004CA3" w14:textId="77777777" w:rsidR="00830362" w:rsidRDefault="00830362">
            <w:pPr>
              <w:widowControl w:val="0"/>
              <w:pBdr>
                <w:top w:val="nil"/>
                <w:left w:val="nil"/>
                <w:bottom w:val="nil"/>
                <w:right w:val="nil"/>
                <w:between w:val="nil"/>
              </w:pBdr>
              <w:spacing w:line="276" w:lineRule="auto"/>
            </w:pPr>
          </w:p>
        </w:tc>
        <w:tc>
          <w:tcPr>
            <w:tcW w:w="1349" w:type="dxa"/>
            <w:vMerge/>
            <w:tcBorders>
              <w:right w:val="single" w:sz="18" w:space="0" w:color="000000"/>
            </w:tcBorders>
            <w:vAlign w:val="center"/>
          </w:tcPr>
          <w:p w14:paraId="3188B666" w14:textId="77777777" w:rsidR="00830362" w:rsidRDefault="00830362">
            <w:pPr>
              <w:widowControl w:val="0"/>
              <w:pBdr>
                <w:top w:val="nil"/>
                <w:left w:val="nil"/>
                <w:bottom w:val="nil"/>
                <w:right w:val="nil"/>
                <w:between w:val="nil"/>
              </w:pBdr>
              <w:spacing w:line="276" w:lineRule="auto"/>
            </w:pPr>
          </w:p>
        </w:tc>
        <w:tc>
          <w:tcPr>
            <w:tcW w:w="1237" w:type="dxa"/>
            <w:vMerge/>
            <w:tcBorders>
              <w:left w:val="single" w:sz="18" w:space="0" w:color="000000"/>
              <w:right w:val="single" w:sz="4" w:space="0" w:color="000000"/>
            </w:tcBorders>
            <w:vAlign w:val="center"/>
          </w:tcPr>
          <w:p w14:paraId="64CA2ED6" w14:textId="77777777" w:rsidR="00830362" w:rsidRDefault="00830362">
            <w:pPr>
              <w:widowControl w:val="0"/>
              <w:pBdr>
                <w:top w:val="nil"/>
                <w:left w:val="nil"/>
                <w:bottom w:val="nil"/>
                <w:right w:val="nil"/>
                <w:between w:val="nil"/>
              </w:pBdr>
              <w:spacing w:line="276" w:lineRule="auto"/>
            </w:pPr>
          </w:p>
        </w:tc>
      </w:tr>
      <w:tr w:rsidR="00830362" w14:paraId="6D00AEA2" w14:textId="77777777">
        <w:trPr>
          <w:trHeight w:val="503"/>
          <w:jc w:val="center"/>
        </w:trPr>
        <w:tc>
          <w:tcPr>
            <w:tcW w:w="6893" w:type="dxa"/>
            <w:gridSpan w:val="3"/>
            <w:vMerge w:val="restart"/>
            <w:tcBorders>
              <w:top w:val="single" w:sz="12" w:space="0" w:color="000000"/>
              <w:left w:val="single" w:sz="12" w:space="0" w:color="000000"/>
              <w:bottom w:val="single" w:sz="12" w:space="0" w:color="000000"/>
              <w:right w:val="single" w:sz="12" w:space="0" w:color="000000"/>
            </w:tcBorders>
            <w:vAlign w:val="center"/>
          </w:tcPr>
          <w:p w14:paraId="5E1BE206" w14:textId="77777777" w:rsidR="00830362" w:rsidRDefault="00204F07">
            <w:pPr>
              <w:ind w:hanging="2"/>
              <w:jc w:val="both"/>
              <w:rPr>
                <w:b/>
                <w:sz w:val="24"/>
                <w:szCs w:val="24"/>
              </w:rPr>
            </w:pPr>
            <w:r>
              <w:rPr>
                <w:rFonts w:ascii="Gungsuh" w:eastAsia="Gungsuh" w:hAnsi="Gungsuh" w:cs="Gungsuh"/>
                <w:b/>
                <w:sz w:val="24"/>
                <w:szCs w:val="24"/>
              </w:rPr>
              <w:t>總計：</w:t>
            </w:r>
          </w:p>
          <w:p w14:paraId="6EBAE734" w14:textId="77777777" w:rsidR="00830362" w:rsidRDefault="00204F07">
            <w:pPr>
              <w:ind w:right="118" w:firstLine="306"/>
              <w:rPr>
                <w:sz w:val="24"/>
                <w:szCs w:val="24"/>
              </w:rPr>
            </w:pPr>
            <w:r>
              <w:rPr>
                <w:rFonts w:ascii="MS Gothic" w:eastAsia="MS Gothic" w:hAnsi="MS Gothic" w:cs="MS Gothic"/>
                <w:sz w:val="24"/>
                <w:szCs w:val="24"/>
              </w:rPr>
              <w:t>❶</w:t>
            </w:r>
            <w:r>
              <w:rPr>
                <w:sz w:val="24"/>
                <w:szCs w:val="24"/>
              </w:rPr>
              <w:t xml:space="preserve"> </w:t>
            </w:r>
            <w:r>
              <w:rPr>
                <w:rFonts w:ascii="Gungsuh" w:eastAsia="Gungsuh" w:hAnsi="Gungsuh" w:cs="Gungsuh"/>
                <w:b/>
                <w:sz w:val="24"/>
                <w:szCs w:val="24"/>
              </w:rPr>
              <w:t>必備點數</w:t>
            </w:r>
            <w:r>
              <w:rPr>
                <w:rFonts w:ascii="Gungsuh" w:eastAsia="Gungsuh" w:hAnsi="Gungsuh" w:cs="Gungsuh"/>
                <w:sz w:val="24"/>
                <w:szCs w:val="24"/>
              </w:rPr>
              <w:t>：</w:t>
            </w:r>
          </w:p>
          <w:p w14:paraId="1344ACBB" w14:textId="77777777" w:rsidR="00830362" w:rsidRDefault="00204F07">
            <w:pPr>
              <w:numPr>
                <w:ilvl w:val="0"/>
                <w:numId w:val="4"/>
              </w:numPr>
              <w:tabs>
                <w:tab w:val="left" w:pos="306"/>
                <w:tab w:val="left" w:pos="589"/>
              </w:tabs>
              <w:ind w:left="0" w:right="118" w:firstLine="447"/>
              <w:rPr>
                <w:sz w:val="24"/>
                <w:szCs w:val="24"/>
              </w:rPr>
            </w:pPr>
            <w:r>
              <w:rPr>
                <w:rFonts w:ascii="Gungsuh" w:eastAsia="Gungsuh" w:hAnsi="Gungsuh" w:cs="Gungsuh"/>
                <w:sz w:val="24"/>
                <w:szCs w:val="24"/>
              </w:rPr>
              <w:t>講師三年內應有1點、</w:t>
            </w:r>
          </w:p>
          <w:p w14:paraId="4CA338B5" w14:textId="77777777" w:rsidR="00830362" w:rsidRDefault="00204F07">
            <w:pPr>
              <w:numPr>
                <w:ilvl w:val="0"/>
                <w:numId w:val="4"/>
              </w:numPr>
              <w:tabs>
                <w:tab w:val="left" w:pos="306"/>
                <w:tab w:val="left" w:pos="589"/>
              </w:tabs>
              <w:ind w:left="0" w:right="118" w:firstLine="447"/>
              <w:rPr>
                <w:sz w:val="24"/>
                <w:szCs w:val="24"/>
              </w:rPr>
            </w:pPr>
            <w:r>
              <w:rPr>
                <w:rFonts w:ascii="Gungsuh" w:eastAsia="Gungsuh" w:hAnsi="Gungsuh" w:cs="Gungsuh"/>
                <w:sz w:val="24"/>
                <w:szCs w:val="24"/>
              </w:rPr>
              <w:t>助理教授應有2點、</w:t>
            </w:r>
          </w:p>
          <w:p w14:paraId="2CC34921" w14:textId="77777777" w:rsidR="00830362" w:rsidRDefault="00204F07">
            <w:pPr>
              <w:numPr>
                <w:ilvl w:val="0"/>
                <w:numId w:val="4"/>
              </w:numPr>
              <w:tabs>
                <w:tab w:val="left" w:pos="731"/>
              </w:tabs>
              <w:ind w:left="729" w:right="118" w:hanging="283"/>
              <w:rPr>
                <w:sz w:val="24"/>
                <w:szCs w:val="24"/>
              </w:rPr>
            </w:pPr>
            <w:r>
              <w:rPr>
                <w:rFonts w:ascii="Gungsuh" w:eastAsia="Gungsuh" w:hAnsi="Gungsuh" w:cs="Gungsuh"/>
                <w:sz w:val="24"/>
                <w:szCs w:val="24"/>
              </w:rPr>
              <w:t>副教授及教授五年內應有4點(副教授及教授兼行政主管應有2點)</w:t>
            </w:r>
            <w:proofErr w:type="gramStart"/>
            <w:r>
              <w:rPr>
                <w:rFonts w:ascii="Gungsuh" w:eastAsia="Gungsuh" w:hAnsi="Gungsuh" w:cs="Gungsuh"/>
                <w:sz w:val="24"/>
                <w:szCs w:val="24"/>
              </w:rPr>
              <w:t>始達70分</w:t>
            </w:r>
            <w:proofErr w:type="gramEnd"/>
            <w:r>
              <w:rPr>
                <w:rFonts w:ascii="Gungsuh" w:eastAsia="Gungsuh" w:hAnsi="Gungsuh" w:cs="Gungsuh"/>
                <w:sz w:val="24"/>
                <w:szCs w:val="24"/>
              </w:rPr>
              <w:t>。</w:t>
            </w:r>
          </w:p>
          <w:p w14:paraId="5AD93481" w14:textId="77777777" w:rsidR="00830362" w:rsidRDefault="00204F07">
            <w:pPr>
              <w:ind w:left="737" w:right="17" w:hanging="435"/>
              <w:rPr>
                <w:b/>
                <w:highlight w:val="yellow"/>
              </w:rPr>
            </w:pPr>
            <w:r>
              <w:rPr>
                <w:rFonts w:ascii="MS Gothic" w:eastAsia="MS Gothic" w:hAnsi="MS Gothic" w:cs="MS Gothic"/>
                <w:sz w:val="24"/>
                <w:szCs w:val="24"/>
              </w:rPr>
              <w:t>❷</w:t>
            </w:r>
            <w:r>
              <w:rPr>
                <w:rFonts w:ascii="Gungsuh" w:eastAsia="Gungsuh" w:hAnsi="Gungsuh" w:cs="Gungsuh"/>
                <w:b/>
                <w:sz w:val="24"/>
                <w:szCs w:val="24"/>
              </w:rPr>
              <w:t xml:space="preserve"> 自選點數（70 分以上），</w:t>
            </w:r>
            <w:r>
              <w:rPr>
                <w:rFonts w:ascii="Gungsuh" w:eastAsia="Gungsuh" w:hAnsi="Gungsuh" w:cs="Gungsuh"/>
                <w:sz w:val="24"/>
                <w:szCs w:val="24"/>
              </w:rPr>
              <w:t>以1點數等於8分(1點數=x8分)。</w:t>
            </w:r>
          </w:p>
        </w:tc>
        <w:tc>
          <w:tcPr>
            <w:tcW w:w="1289" w:type="dxa"/>
            <w:tcBorders>
              <w:top w:val="single" w:sz="12" w:space="0" w:color="000000"/>
              <w:left w:val="single" w:sz="12" w:space="0" w:color="000000"/>
              <w:bottom w:val="single" w:sz="12" w:space="0" w:color="000000"/>
              <w:right w:val="single" w:sz="12" w:space="0" w:color="000000"/>
            </w:tcBorders>
            <w:vAlign w:val="center"/>
          </w:tcPr>
          <w:p w14:paraId="59C01792" w14:textId="77777777" w:rsidR="00830362" w:rsidRDefault="00204F07">
            <w:pPr>
              <w:pBdr>
                <w:top w:val="nil"/>
                <w:left w:val="nil"/>
                <w:bottom w:val="nil"/>
                <w:right w:val="nil"/>
                <w:between w:val="nil"/>
              </w:pBdr>
              <w:ind w:hanging="2"/>
              <w:jc w:val="center"/>
            </w:pPr>
            <w:r>
              <w:rPr>
                <w:rFonts w:ascii="Gungsuh" w:eastAsia="Gungsuh" w:hAnsi="Gungsuh" w:cs="Gungsuh"/>
              </w:rPr>
              <w:t>必備點數小計</w:t>
            </w:r>
            <w:r>
              <w:rPr>
                <w:rFonts w:ascii="MS Gothic" w:eastAsia="MS Gothic" w:hAnsi="MS Gothic" w:cs="MS Gothic"/>
              </w:rPr>
              <w:t>❶</w:t>
            </w:r>
          </w:p>
        </w:tc>
        <w:tc>
          <w:tcPr>
            <w:tcW w:w="1349" w:type="dxa"/>
            <w:tcBorders>
              <w:top w:val="single" w:sz="12" w:space="0" w:color="000000"/>
              <w:left w:val="single" w:sz="12" w:space="0" w:color="000000"/>
              <w:bottom w:val="single" w:sz="12" w:space="0" w:color="000000"/>
              <w:right w:val="single" w:sz="12" w:space="0" w:color="000000"/>
            </w:tcBorders>
            <w:vAlign w:val="center"/>
          </w:tcPr>
          <w:p w14:paraId="39552CA8" w14:textId="77777777" w:rsidR="00830362" w:rsidRDefault="00204F07">
            <w:pPr>
              <w:pBdr>
                <w:top w:val="nil"/>
                <w:left w:val="nil"/>
                <w:bottom w:val="nil"/>
                <w:right w:val="nil"/>
                <w:between w:val="nil"/>
              </w:pBdr>
              <w:ind w:hanging="2"/>
              <w:jc w:val="center"/>
            </w:pPr>
            <w:r>
              <w:rPr>
                <w:rFonts w:ascii="Gungsuh" w:eastAsia="Gungsuh" w:hAnsi="Gungsuh" w:cs="Gungsuh"/>
              </w:rPr>
              <w:t>自選點數小計</w:t>
            </w:r>
            <w:r>
              <w:rPr>
                <w:rFonts w:ascii="MS Gothic" w:eastAsia="MS Gothic" w:hAnsi="MS Gothic" w:cs="MS Gothic"/>
              </w:rPr>
              <w:t>❷</w:t>
            </w:r>
          </w:p>
        </w:tc>
        <w:tc>
          <w:tcPr>
            <w:tcW w:w="1237" w:type="dxa"/>
            <w:tcBorders>
              <w:top w:val="single" w:sz="12" w:space="0" w:color="000000"/>
              <w:left w:val="single" w:sz="12" w:space="0" w:color="000000"/>
              <w:bottom w:val="single" w:sz="12" w:space="0" w:color="000000"/>
              <w:right w:val="single" w:sz="12" w:space="0" w:color="000000"/>
            </w:tcBorders>
            <w:vAlign w:val="center"/>
          </w:tcPr>
          <w:p w14:paraId="139F0319" w14:textId="77777777" w:rsidR="00830362" w:rsidRDefault="00204F07">
            <w:pPr>
              <w:pBdr>
                <w:top w:val="nil"/>
                <w:left w:val="nil"/>
                <w:bottom w:val="nil"/>
                <w:right w:val="nil"/>
                <w:between w:val="nil"/>
              </w:pBdr>
              <w:ind w:hanging="2"/>
              <w:jc w:val="center"/>
            </w:pPr>
            <w:r>
              <w:rPr>
                <w:rFonts w:ascii="Gungsuh" w:eastAsia="Gungsuh" w:hAnsi="Gungsuh" w:cs="Gungsuh"/>
              </w:rPr>
              <w:t>總分數</w:t>
            </w:r>
          </w:p>
          <w:p w14:paraId="5646964B" w14:textId="77777777" w:rsidR="00830362" w:rsidRDefault="00204F07">
            <w:pPr>
              <w:pBdr>
                <w:top w:val="nil"/>
                <w:left w:val="nil"/>
                <w:bottom w:val="nil"/>
                <w:right w:val="nil"/>
                <w:between w:val="nil"/>
              </w:pBdr>
              <w:ind w:hanging="2"/>
              <w:jc w:val="center"/>
            </w:pPr>
            <w:r>
              <w:rPr>
                <w:rFonts w:ascii="MS Gothic" w:eastAsia="MS Gothic" w:hAnsi="MS Gothic" w:cs="MS Gothic"/>
              </w:rPr>
              <w:t>❶</w:t>
            </w:r>
            <w:r>
              <w:t>+</w:t>
            </w:r>
            <w:r>
              <w:rPr>
                <w:rFonts w:ascii="MS Gothic" w:eastAsia="MS Gothic" w:hAnsi="MS Gothic" w:cs="MS Gothic"/>
              </w:rPr>
              <w:t>❷</w:t>
            </w:r>
          </w:p>
        </w:tc>
      </w:tr>
      <w:tr w:rsidR="00830362" w14:paraId="12D991AD" w14:textId="77777777">
        <w:trPr>
          <w:trHeight w:val="1121"/>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4E387290" w14:textId="77777777" w:rsidR="00830362" w:rsidRDefault="00830362">
            <w:pPr>
              <w:widowControl w:val="0"/>
              <w:pBdr>
                <w:top w:val="nil"/>
                <w:left w:val="nil"/>
                <w:bottom w:val="nil"/>
                <w:right w:val="nil"/>
                <w:between w:val="nil"/>
              </w:pBdr>
              <w:spacing w:line="276" w:lineRule="auto"/>
            </w:pPr>
          </w:p>
        </w:tc>
        <w:tc>
          <w:tcPr>
            <w:tcW w:w="1289" w:type="dxa"/>
            <w:tcBorders>
              <w:top w:val="single" w:sz="12" w:space="0" w:color="000000"/>
              <w:left w:val="single" w:sz="12" w:space="0" w:color="000000"/>
              <w:bottom w:val="single" w:sz="4" w:space="0" w:color="000000"/>
              <w:right w:val="single" w:sz="12" w:space="0" w:color="000000"/>
            </w:tcBorders>
            <w:vAlign w:val="center"/>
          </w:tcPr>
          <w:p w14:paraId="668FE5F0" w14:textId="77777777" w:rsidR="00830362" w:rsidRDefault="00830362">
            <w:pPr>
              <w:pBdr>
                <w:top w:val="nil"/>
                <w:left w:val="nil"/>
                <w:bottom w:val="nil"/>
                <w:right w:val="nil"/>
                <w:between w:val="nil"/>
              </w:pBdr>
              <w:ind w:hanging="2"/>
              <w:jc w:val="both"/>
            </w:pPr>
          </w:p>
        </w:tc>
        <w:tc>
          <w:tcPr>
            <w:tcW w:w="1349" w:type="dxa"/>
            <w:tcBorders>
              <w:top w:val="single" w:sz="12" w:space="0" w:color="000000"/>
              <w:left w:val="single" w:sz="12" w:space="0" w:color="000000"/>
              <w:bottom w:val="single" w:sz="4" w:space="0" w:color="000000"/>
              <w:right w:val="single" w:sz="12" w:space="0" w:color="000000"/>
            </w:tcBorders>
            <w:vAlign w:val="center"/>
          </w:tcPr>
          <w:p w14:paraId="39750A0B" w14:textId="77777777" w:rsidR="00830362" w:rsidRDefault="00830362">
            <w:pPr>
              <w:pBdr>
                <w:top w:val="nil"/>
                <w:left w:val="nil"/>
                <w:bottom w:val="nil"/>
                <w:right w:val="nil"/>
                <w:between w:val="nil"/>
              </w:pBdr>
              <w:ind w:hanging="2"/>
              <w:jc w:val="both"/>
            </w:pPr>
          </w:p>
        </w:tc>
        <w:tc>
          <w:tcPr>
            <w:tcW w:w="1237" w:type="dxa"/>
            <w:vMerge w:val="restart"/>
            <w:tcBorders>
              <w:top w:val="single" w:sz="12" w:space="0" w:color="000000"/>
              <w:left w:val="single" w:sz="12" w:space="0" w:color="000000"/>
              <w:bottom w:val="single" w:sz="12" w:space="0" w:color="000000"/>
              <w:right w:val="single" w:sz="12" w:space="0" w:color="000000"/>
            </w:tcBorders>
            <w:vAlign w:val="center"/>
          </w:tcPr>
          <w:p w14:paraId="5A0F2A60" w14:textId="77777777" w:rsidR="00830362" w:rsidRDefault="00830362">
            <w:pPr>
              <w:pBdr>
                <w:top w:val="nil"/>
                <w:left w:val="nil"/>
                <w:bottom w:val="nil"/>
                <w:right w:val="nil"/>
                <w:between w:val="nil"/>
              </w:pBdr>
              <w:ind w:hanging="2"/>
              <w:jc w:val="both"/>
            </w:pPr>
          </w:p>
        </w:tc>
      </w:tr>
      <w:tr w:rsidR="00830362" w14:paraId="5CE2D0D5" w14:textId="77777777">
        <w:trPr>
          <w:trHeight w:val="840"/>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3FB6436F" w14:textId="77777777" w:rsidR="00830362" w:rsidRDefault="00830362">
            <w:pPr>
              <w:widowControl w:val="0"/>
              <w:pBdr>
                <w:top w:val="nil"/>
                <w:left w:val="nil"/>
                <w:bottom w:val="nil"/>
                <w:right w:val="nil"/>
                <w:between w:val="nil"/>
              </w:pBdr>
              <w:spacing w:line="276" w:lineRule="auto"/>
            </w:pPr>
          </w:p>
        </w:tc>
        <w:tc>
          <w:tcPr>
            <w:tcW w:w="1289" w:type="dxa"/>
            <w:vMerge w:val="restart"/>
            <w:tcBorders>
              <w:top w:val="single" w:sz="4" w:space="0" w:color="000000"/>
              <w:left w:val="single" w:sz="12" w:space="0" w:color="000000"/>
              <w:bottom w:val="single" w:sz="12" w:space="0" w:color="000000"/>
              <w:right w:val="single" w:sz="12" w:space="0" w:color="000000"/>
            </w:tcBorders>
          </w:tcPr>
          <w:p w14:paraId="4E45CBE5" w14:textId="77777777" w:rsidR="00830362" w:rsidRDefault="00204F07">
            <w:pPr>
              <w:pBdr>
                <w:top w:val="nil"/>
                <w:left w:val="nil"/>
                <w:bottom w:val="nil"/>
                <w:right w:val="nil"/>
                <w:between w:val="nil"/>
              </w:pBdr>
              <w:ind w:hanging="2"/>
              <w:jc w:val="center"/>
            </w:pPr>
            <w:r>
              <w:rPr>
                <w:rFonts w:ascii="Gungsuh" w:eastAsia="Gungsuh" w:hAnsi="Gungsuh" w:cs="Gungsuh"/>
              </w:rPr>
              <w:t>換算分數：</w:t>
            </w:r>
          </w:p>
          <w:p w14:paraId="66ABF079" w14:textId="77777777" w:rsidR="00830362" w:rsidRDefault="00830362">
            <w:pPr>
              <w:pBdr>
                <w:top w:val="nil"/>
                <w:left w:val="nil"/>
                <w:bottom w:val="nil"/>
                <w:right w:val="nil"/>
                <w:between w:val="nil"/>
              </w:pBdr>
              <w:ind w:hanging="2"/>
            </w:pPr>
          </w:p>
        </w:tc>
        <w:tc>
          <w:tcPr>
            <w:tcW w:w="1349" w:type="dxa"/>
            <w:vMerge w:val="restart"/>
            <w:tcBorders>
              <w:top w:val="single" w:sz="4" w:space="0" w:color="000000"/>
              <w:left w:val="single" w:sz="12" w:space="0" w:color="000000"/>
              <w:bottom w:val="single" w:sz="12" w:space="0" w:color="000000"/>
              <w:right w:val="single" w:sz="12" w:space="0" w:color="000000"/>
            </w:tcBorders>
          </w:tcPr>
          <w:p w14:paraId="6D353B74" w14:textId="77777777" w:rsidR="00830362" w:rsidRDefault="00204F07">
            <w:pPr>
              <w:pBdr>
                <w:top w:val="nil"/>
                <w:left w:val="nil"/>
                <w:bottom w:val="nil"/>
                <w:right w:val="nil"/>
                <w:between w:val="nil"/>
              </w:pBdr>
              <w:ind w:hanging="2"/>
              <w:jc w:val="center"/>
            </w:pPr>
            <w:r>
              <w:rPr>
                <w:rFonts w:ascii="Gungsuh" w:eastAsia="Gungsuh" w:hAnsi="Gungsuh" w:cs="Gungsuh"/>
              </w:rPr>
              <w:t>換算分數：</w:t>
            </w:r>
          </w:p>
          <w:p w14:paraId="2E36C7C1" w14:textId="77777777" w:rsidR="00830362" w:rsidRDefault="00830362">
            <w:pPr>
              <w:pBdr>
                <w:top w:val="nil"/>
                <w:left w:val="nil"/>
                <w:bottom w:val="nil"/>
                <w:right w:val="nil"/>
                <w:between w:val="nil"/>
              </w:pBdr>
              <w:ind w:hanging="2"/>
            </w:pPr>
          </w:p>
        </w:tc>
        <w:tc>
          <w:tcPr>
            <w:tcW w:w="1237" w:type="dxa"/>
            <w:vMerge/>
            <w:tcBorders>
              <w:top w:val="single" w:sz="12" w:space="0" w:color="000000"/>
              <w:left w:val="single" w:sz="12" w:space="0" w:color="000000"/>
              <w:bottom w:val="single" w:sz="12" w:space="0" w:color="000000"/>
              <w:right w:val="single" w:sz="12" w:space="0" w:color="000000"/>
            </w:tcBorders>
            <w:vAlign w:val="center"/>
          </w:tcPr>
          <w:p w14:paraId="0699FF46" w14:textId="77777777" w:rsidR="00830362" w:rsidRDefault="00830362">
            <w:pPr>
              <w:widowControl w:val="0"/>
              <w:pBdr>
                <w:top w:val="nil"/>
                <w:left w:val="nil"/>
                <w:bottom w:val="nil"/>
                <w:right w:val="nil"/>
                <w:between w:val="nil"/>
              </w:pBdr>
              <w:spacing w:line="276" w:lineRule="auto"/>
            </w:pPr>
          </w:p>
        </w:tc>
      </w:tr>
      <w:tr w:rsidR="00830362" w14:paraId="4647CB9F" w14:textId="77777777">
        <w:trPr>
          <w:trHeight w:val="314"/>
          <w:jc w:val="center"/>
        </w:trPr>
        <w:tc>
          <w:tcPr>
            <w:tcW w:w="6893" w:type="dxa"/>
            <w:gridSpan w:val="3"/>
            <w:vMerge/>
            <w:tcBorders>
              <w:top w:val="single" w:sz="12" w:space="0" w:color="000000"/>
              <w:left w:val="single" w:sz="12" w:space="0" w:color="000000"/>
              <w:bottom w:val="single" w:sz="12" w:space="0" w:color="000000"/>
              <w:right w:val="single" w:sz="12" w:space="0" w:color="000000"/>
            </w:tcBorders>
            <w:vAlign w:val="center"/>
          </w:tcPr>
          <w:p w14:paraId="04726242" w14:textId="77777777" w:rsidR="00830362" w:rsidRDefault="00830362">
            <w:pPr>
              <w:widowControl w:val="0"/>
              <w:pBdr>
                <w:top w:val="nil"/>
                <w:left w:val="nil"/>
                <w:bottom w:val="nil"/>
                <w:right w:val="nil"/>
                <w:between w:val="nil"/>
              </w:pBdr>
              <w:spacing w:line="276" w:lineRule="auto"/>
            </w:pPr>
          </w:p>
        </w:tc>
        <w:tc>
          <w:tcPr>
            <w:tcW w:w="1289" w:type="dxa"/>
            <w:vMerge/>
            <w:tcBorders>
              <w:top w:val="single" w:sz="4" w:space="0" w:color="000000"/>
              <w:left w:val="single" w:sz="12" w:space="0" w:color="000000"/>
              <w:bottom w:val="single" w:sz="12" w:space="0" w:color="000000"/>
              <w:right w:val="single" w:sz="12" w:space="0" w:color="000000"/>
            </w:tcBorders>
          </w:tcPr>
          <w:p w14:paraId="33304084" w14:textId="77777777" w:rsidR="00830362" w:rsidRDefault="00830362">
            <w:pPr>
              <w:widowControl w:val="0"/>
              <w:pBdr>
                <w:top w:val="nil"/>
                <w:left w:val="nil"/>
                <w:bottom w:val="nil"/>
                <w:right w:val="nil"/>
                <w:between w:val="nil"/>
              </w:pBdr>
              <w:spacing w:line="276" w:lineRule="auto"/>
            </w:pPr>
          </w:p>
        </w:tc>
        <w:tc>
          <w:tcPr>
            <w:tcW w:w="1349" w:type="dxa"/>
            <w:vMerge/>
            <w:tcBorders>
              <w:top w:val="single" w:sz="4" w:space="0" w:color="000000"/>
              <w:left w:val="single" w:sz="12" w:space="0" w:color="000000"/>
              <w:bottom w:val="single" w:sz="12" w:space="0" w:color="000000"/>
              <w:right w:val="single" w:sz="12" w:space="0" w:color="000000"/>
            </w:tcBorders>
          </w:tcPr>
          <w:p w14:paraId="5D27C6D1" w14:textId="77777777" w:rsidR="00830362" w:rsidRDefault="00830362">
            <w:pPr>
              <w:widowControl w:val="0"/>
              <w:pBdr>
                <w:top w:val="nil"/>
                <w:left w:val="nil"/>
                <w:bottom w:val="nil"/>
                <w:right w:val="nil"/>
                <w:between w:val="nil"/>
              </w:pBdr>
              <w:spacing w:line="276" w:lineRule="auto"/>
            </w:pPr>
          </w:p>
        </w:tc>
        <w:tc>
          <w:tcPr>
            <w:tcW w:w="1237" w:type="dxa"/>
            <w:vMerge/>
            <w:tcBorders>
              <w:top w:val="single" w:sz="12" w:space="0" w:color="000000"/>
              <w:left w:val="single" w:sz="12" w:space="0" w:color="000000"/>
              <w:bottom w:val="single" w:sz="12" w:space="0" w:color="000000"/>
              <w:right w:val="single" w:sz="12" w:space="0" w:color="000000"/>
            </w:tcBorders>
            <w:vAlign w:val="center"/>
          </w:tcPr>
          <w:p w14:paraId="5A0328F9" w14:textId="77777777" w:rsidR="00830362" w:rsidRDefault="00830362">
            <w:pPr>
              <w:widowControl w:val="0"/>
              <w:pBdr>
                <w:top w:val="nil"/>
                <w:left w:val="nil"/>
                <w:bottom w:val="nil"/>
                <w:right w:val="nil"/>
                <w:between w:val="nil"/>
              </w:pBdr>
              <w:spacing w:line="276" w:lineRule="auto"/>
            </w:pPr>
          </w:p>
        </w:tc>
      </w:tr>
      <w:tr w:rsidR="00830362" w14:paraId="78C456F6" w14:textId="77777777" w:rsidTr="004D19F1">
        <w:trPr>
          <w:trHeight w:val="2855"/>
          <w:jc w:val="center"/>
        </w:trPr>
        <w:tc>
          <w:tcPr>
            <w:tcW w:w="10768" w:type="dxa"/>
            <w:gridSpan w:val="6"/>
            <w:tcBorders>
              <w:top w:val="single" w:sz="12" w:space="0" w:color="000000"/>
              <w:left w:val="single" w:sz="12" w:space="0" w:color="000000"/>
              <w:bottom w:val="single" w:sz="12" w:space="0" w:color="000000"/>
              <w:right w:val="single" w:sz="12" w:space="0" w:color="000000"/>
            </w:tcBorders>
            <w:vAlign w:val="center"/>
          </w:tcPr>
          <w:tbl>
            <w:tblPr>
              <w:tblStyle w:val="afb"/>
              <w:tblW w:w="10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843"/>
              <w:gridCol w:w="1843"/>
              <w:gridCol w:w="1842"/>
              <w:gridCol w:w="1701"/>
              <w:gridCol w:w="2127"/>
            </w:tblGrid>
            <w:tr w:rsidR="00830362" w14:paraId="53655AFD" w14:textId="77777777" w:rsidTr="004D19F1">
              <w:trPr>
                <w:trHeight w:val="653"/>
              </w:trPr>
              <w:tc>
                <w:tcPr>
                  <w:tcW w:w="1151" w:type="dxa"/>
                  <w:shd w:val="clear" w:color="auto" w:fill="auto"/>
                  <w:vAlign w:val="center"/>
                </w:tcPr>
                <w:p w14:paraId="64B7E7CE" w14:textId="77777777" w:rsidR="00830362" w:rsidRDefault="00204F07">
                  <w:pPr>
                    <w:ind w:hanging="2"/>
                    <w:jc w:val="center"/>
                  </w:pPr>
                  <w:r>
                    <w:rPr>
                      <w:rFonts w:ascii="Gungsuh" w:eastAsia="Gungsuh" w:hAnsi="Gungsuh" w:cs="Gungsuh"/>
                    </w:rPr>
                    <w:lastRenderedPageBreak/>
                    <w:t>分數</w:t>
                  </w:r>
                </w:p>
              </w:tc>
              <w:tc>
                <w:tcPr>
                  <w:tcW w:w="1843" w:type="dxa"/>
                  <w:shd w:val="clear" w:color="auto" w:fill="auto"/>
                  <w:vAlign w:val="center"/>
                </w:tcPr>
                <w:p w14:paraId="7E44B940" w14:textId="77777777" w:rsidR="00830362" w:rsidRDefault="00204F07">
                  <w:pPr>
                    <w:ind w:hanging="2"/>
                    <w:jc w:val="center"/>
                  </w:pPr>
                  <w:r>
                    <w:rPr>
                      <w:rFonts w:ascii="Gungsuh" w:eastAsia="Gungsuh" w:hAnsi="Gungsuh" w:cs="Gungsuh"/>
                    </w:rPr>
                    <w:t>講師</w:t>
                  </w:r>
                </w:p>
                <w:p w14:paraId="2D83D046" w14:textId="77777777" w:rsidR="00830362" w:rsidRDefault="00204F07">
                  <w:pPr>
                    <w:ind w:hanging="2"/>
                    <w:jc w:val="center"/>
                  </w:pPr>
                  <w:r>
                    <w:rPr>
                      <w:rFonts w:ascii="Gungsuh" w:eastAsia="Gungsuh" w:hAnsi="Gungsuh" w:cs="Gungsuh"/>
                    </w:rPr>
                    <w:t>（三年）點數</w:t>
                  </w:r>
                </w:p>
              </w:tc>
              <w:tc>
                <w:tcPr>
                  <w:tcW w:w="1843" w:type="dxa"/>
                  <w:shd w:val="clear" w:color="auto" w:fill="auto"/>
                  <w:vAlign w:val="center"/>
                </w:tcPr>
                <w:p w14:paraId="34D9E95E" w14:textId="77777777" w:rsidR="00830362" w:rsidRDefault="00204F07">
                  <w:pPr>
                    <w:ind w:hanging="2"/>
                    <w:jc w:val="center"/>
                  </w:pPr>
                  <w:r>
                    <w:rPr>
                      <w:rFonts w:ascii="Gungsuh" w:eastAsia="Gungsuh" w:hAnsi="Gungsuh" w:cs="Gungsuh"/>
                    </w:rPr>
                    <w:t>助理教授</w:t>
                  </w:r>
                </w:p>
                <w:p w14:paraId="26DA901E" w14:textId="77777777" w:rsidR="00830362" w:rsidRDefault="00204F07">
                  <w:pPr>
                    <w:ind w:hanging="2"/>
                    <w:jc w:val="center"/>
                  </w:pPr>
                  <w:r>
                    <w:rPr>
                      <w:rFonts w:ascii="Gungsuh" w:eastAsia="Gungsuh" w:hAnsi="Gungsuh" w:cs="Gungsuh"/>
                    </w:rPr>
                    <w:t>（三年）點數</w:t>
                  </w:r>
                </w:p>
              </w:tc>
              <w:tc>
                <w:tcPr>
                  <w:tcW w:w="1842" w:type="dxa"/>
                  <w:shd w:val="clear" w:color="auto" w:fill="auto"/>
                  <w:vAlign w:val="center"/>
                </w:tcPr>
                <w:p w14:paraId="29D7A7FD" w14:textId="77777777" w:rsidR="00830362" w:rsidRDefault="00204F07">
                  <w:pPr>
                    <w:ind w:hanging="2"/>
                    <w:jc w:val="center"/>
                  </w:pPr>
                  <w:r>
                    <w:rPr>
                      <w:rFonts w:ascii="Gungsuh" w:eastAsia="Gungsuh" w:hAnsi="Gungsuh" w:cs="Gungsuh"/>
                    </w:rPr>
                    <w:t>副教授</w:t>
                  </w:r>
                </w:p>
                <w:p w14:paraId="51546DA0" w14:textId="77777777" w:rsidR="00830362" w:rsidRDefault="00204F07">
                  <w:pPr>
                    <w:ind w:hanging="2"/>
                    <w:jc w:val="center"/>
                  </w:pPr>
                  <w:r>
                    <w:rPr>
                      <w:rFonts w:ascii="Gungsuh" w:eastAsia="Gungsuh" w:hAnsi="Gungsuh" w:cs="Gungsuh"/>
                    </w:rPr>
                    <w:t>（五年）點數</w:t>
                  </w:r>
                </w:p>
              </w:tc>
              <w:tc>
                <w:tcPr>
                  <w:tcW w:w="1701" w:type="dxa"/>
                  <w:shd w:val="clear" w:color="auto" w:fill="auto"/>
                  <w:vAlign w:val="center"/>
                </w:tcPr>
                <w:p w14:paraId="2EFE6F5D" w14:textId="77777777" w:rsidR="00830362" w:rsidRDefault="00204F07">
                  <w:pPr>
                    <w:ind w:hanging="2"/>
                    <w:jc w:val="center"/>
                  </w:pPr>
                  <w:r>
                    <w:rPr>
                      <w:rFonts w:ascii="Gungsuh" w:eastAsia="Gungsuh" w:hAnsi="Gungsuh" w:cs="Gungsuh"/>
                    </w:rPr>
                    <w:t>教授</w:t>
                  </w:r>
                </w:p>
                <w:p w14:paraId="72030D43" w14:textId="77777777" w:rsidR="00830362" w:rsidRDefault="00204F07">
                  <w:pPr>
                    <w:ind w:hanging="2"/>
                    <w:jc w:val="center"/>
                  </w:pPr>
                  <w:r>
                    <w:rPr>
                      <w:rFonts w:ascii="Gungsuh" w:eastAsia="Gungsuh" w:hAnsi="Gungsuh" w:cs="Gungsuh"/>
                    </w:rPr>
                    <w:t>（五年）點數</w:t>
                  </w:r>
                </w:p>
              </w:tc>
              <w:tc>
                <w:tcPr>
                  <w:tcW w:w="2127" w:type="dxa"/>
                  <w:shd w:val="clear" w:color="auto" w:fill="auto"/>
                  <w:vAlign w:val="center"/>
                </w:tcPr>
                <w:p w14:paraId="7A20B24E" w14:textId="77777777" w:rsidR="00830362" w:rsidRDefault="00204F07">
                  <w:pPr>
                    <w:ind w:hanging="2"/>
                    <w:jc w:val="center"/>
                  </w:pPr>
                  <w:r>
                    <w:rPr>
                      <w:rFonts w:ascii="Gungsuh" w:eastAsia="Gungsuh" w:hAnsi="Gungsuh" w:cs="Gungsuh"/>
                    </w:rPr>
                    <w:t>副教授及教授兼任行政主管點數</w:t>
                  </w:r>
                </w:p>
              </w:tc>
            </w:tr>
            <w:tr w:rsidR="00830362" w14:paraId="17F04EA0" w14:textId="77777777" w:rsidTr="004D19F1">
              <w:trPr>
                <w:trHeight w:val="434"/>
              </w:trPr>
              <w:tc>
                <w:tcPr>
                  <w:tcW w:w="1151" w:type="dxa"/>
                  <w:tcBorders>
                    <w:bottom w:val="single" w:sz="4" w:space="0" w:color="000000"/>
                  </w:tcBorders>
                  <w:shd w:val="clear" w:color="auto" w:fill="auto"/>
                  <w:vAlign w:val="center"/>
                </w:tcPr>
                <w:p w14:paraId="7260711A" w14:textId="77777777" w:rsidR="00830362" w:rsidRDefault="00204F07">
                  <w:pPr>
                    <w:ind w:hanging="2"/>
                    <w:jc w:val="center"/>
                  </w:pPr>
                  <w:r>
                    <w:rPr>
                      <w:rFonts w:ascii="Gungsuh" w:eastAsia="Gungsuh" w:hAnsi="Gungsuh" w:cs="Gungsuh"/>
                    </w:rPr>
                    <w:t>70分</w:t>
                  </w:r>
                </w:p>
              </w:tc>
              <w:tc>
                <w:tcPr>
                  <w:tcW w:w="1843" w:type="dxa"/>
                  <w:tcBorders>
                    <w:bottom w:val="single" w:sz="4" w:space="0" w:color="000000"/>
                  </w:tcBorders>
                  <w:shd w:val="clear" w:color="auto" w:fill="auto"/>
                  <w:vAlign w:val="center"/>
                </w:tcPr>
                <w:p w14:paraId="78DFE070" w14:textId="77777777" w:rsidR="00830362" w:rsidRDefault="00204F07">
                  <w:pPr>
                    <w:ind w:hanging="2"/>
                    <w:jc w:val="center"/>
                  </w:pPr>
                  <w:r>
                    <w:rPr>
                      <w:rFonts w:ascii="Gungsuh" w:eastAsia="Gungsuh" w:hAnsi="Gungsuh" w:cs="Gungsuh"/>
                    </w:rPr>
                    <w:t>1點</w:t>
                  </w:r>
                </w:p>
              </w:tc>
              <w:tc>
                <w:tcPr>
                  <w:tcW w:w="1843" w:type="dxa"/>
                  <w:tcBorders>
                    <w:bottom w:val="single" w:sz="4" w:space="0" w:color="000000"/>
                  </w:tcBorders>
                  <w:shd w:val="clear" w:color="auto" w:fill="auto"/>
                  <w:vAlign w:val="center"/>
                </w:tcPr>
                <w:p w14:paraId="3FB21B67" w14:textId="77777777" w:rsidR="00830362" w:rsidRDefault="00204F07">
                  <w:pPr>
                    <w:ind w:hanging="2"/>
                    <w:jc w:val="center"/>
                  </w:pPr>
                  <w:r>
                    <w:rPr>
                      <w:rFonts w:ascii="Gungsuh" w:eastAsia="Gungsuh" w:hAnsi="Gungsuh" w:cs="Gungsuh"/>
                    </w:rPr>
                    <w:t>2點</w:t>
                  </w:r>
                </w:p>
              </w:tc>
              <w:tc>
                <w:tcPr>
                  <w:tcW w:w="1842" w:type="dxa"/>
                  <w:tcBorders>
                    <w:bottom w:val="single" w:sz="4" w:space="0" w:color="000000"/>
                  </w:tcBorders>
                  <w:shd w:val="clear" w:color="auto" w:fill="auto"/>
                  <w:vAlign w:val="center"/>
                </w:tcPr>
                <w:p w14:paraId="2ED21BDB" w14:textId="77777777" w:rsidR="00830362" w:rsidRDefault="00204F07">
                  <w:pPr>
                    <w:ind w:hanging="2"/>
                    <w:jc w:val="center"/>
                  </w:pPr>
                  <w:r>
                    <w:rPr>
                      <w:rFonts w:ascii="Gungsuh" w:eastAsia="Gungsuh" w:hAnsi="Gungsuh" w:cs="Gungsuh"/>
                    </w:rPr>
                    <w:t>4點</w:t>
                  </w:r>
                </w:p>
              </w:tc>
              <w:tc>
                <w:tcPr>
                  <w:tcW w:w="1701" w:type="dxa"/>
                  <w:tcBorders>
                    <w:bottom w:val="single" w:sz="4" w:space="0" w:color="000000"/>
                  </w:tcBorders>
                  <w:shd w:val="clear" w:color="auto" w:fill="auto"/>
                  <w:vAlign w:val="center"/>
                </w:tcPr>
                <w:p w14:paraId="4D836771" w14:textId="77777777" w:rsidR="00830362" w:rsidRDefault="00204F07">
                  <w:pPr>
                    <w:ind w:hanging="2"/>
                    <w:jc w:val="center"/>
                  </w:pPr>
                  <w:r>
                    <w:rPr>
                      <w:rFonts w:ascii="Gungsuh" w:eastAsia="Gungsuh" w:hAnsi="Gungsuh" w:cs="Gungsuh"/>
                    </w:rPr>
                    <w:t>4點</w:t>
                  </w:r>
                </w:p>
              </w:tc>
              <w:tc>
                <w:tcPr>
                  <w:tcW w:w="2127" w:type="dxa"/>
                  <w:tcBorders>
                    <w:bottom w:val="single" w:sz="4" w:space="0" w:color="000000"/>
                  </w:tcBorders>
                  <w:shd w:val="clear" w:color="auto" w:fill="auto"/>
                  <w:vAlign w:val="center"/>
                </w:tcPr>
                <w:p w14:paraId="45242D72" w14:textId="77777777" w:rsidR="00830362" w:rsidRDefault="00204F07">
                  <w:pPr>
                    <w:ind w:hanging="2"/>
                    <w:jc w:val="center"/>
                  </w:pPr>
                  <w:r>
                    <w:rPr>
                      <w:rFonts w:ascii="Gungsuh" w:eastAsia="Gungsuh" w:hAnsi="Gungsuh" w:cs="Gungsuh"/>
                    </w:rPr>
                    <w:t>2點</w:t>
                  </w:r>
                </w:p>
              </w:tc>
            </w:tr>
            <w:tr w:rsidR="00830362" w14:paraId="79E842F0" w14:textId="77777777" w:rsidTr="004D19F1">
              <w:trPr>
                <w:trHeight w:val="383"/>
              </w:trPr>
              <w:tc>
                <w:tcPr>
                  <w:tcW w:w="1151" w:type="dxa"/>
                  <w:shd w:val="clear" w:color="auto" w:fill="auto"/>
                  <w:vAlign w:val="center"/>
                </w:tcPr>
                <w:p w14:paraId="79050C4A" w14:textId="77777777" w:rsidR="00830362" w:rsidRDefault="00204F07">
                  <w:pPr>
                    <w:ind w:hanging="2"/>
                    <w:jc w:val="center"/>
                  </w:pPr>
                  <w:r>
                    <w:rPr>
                      <w:rFonts w:ascii="Gungsuh" w:eastAsia="Gungsuh" w:hAnsi="Gungsuh" w:cs="Gungsuh"/>
                    </w:rPr>
                    <w:t>80分</w:t>
                  </w:r>
                </w:p>
              </w:tc>
              <w:tc>
                <w:tcPr>
                  <w:tcW w:w="1843" w:type="dxa"/>
                  <w:shd w:val="clear" w:color="auto" w:fill="auto"/>
                </w:tcPr>
                <w:p w14:paraId="51B56D9D" w14:textId="77777777" w:rsidR="00830362" w:rsidRDefault="00204F07">
                  <w:pPr>
                    <w:ind w:hanging="2"/>
                    <w:jc w:val="center"/>
                  </w:pPr>
                  <w:r>
                    <w:rPr>
                      <w:rFonts w:ascii="Gungsuh" w:eastAsia="Gungsuh" w:hAnsi="Gungsuh" w:cs="Gungsuh"/>
                    </w:rPr>
                    <w:t>2.25點</w:t>
                  </w:r>
                </w:p>
              </w:tc>
              <w:tc>
                <w:tcPr>
                  <w:tcW w:w="1843" w:type="dxa"/>
                  <w:shd w:val="clear" w:color="auto" w:fill="auto"/>
                </w:tcPr>
                <w:p w14:paraId="383B0E41" w14:textId="77777777" w:rsidR="00830362" w:rsidRDefault="00204F07">
                  <w:pPr>
                    <w:ind w:hanging="2"/>
                    <w:jc w:val="center"/>
                  </w:pPr>
                  <w:r>
                    <w:rPr>
                      <w:rFonts w:ascii="Gungsuh" w:eastAsia="Gungsuh" w:hAnsi="Gungsuh" w:cs="Gungsuh"/>
                    </w:rPr>
                    <w:t>3.25點</w:t>
                  </w:r>
                </w:p>
              </w:tc>
              <w:tc>
                <w:tcPr>
                  <w:tcW w:w="1842" w:type="dxa"/>
                  <w:shd w:val="clear" w:color="auto" w:fill="auto"/>
                </w:tcPr>
                <w:p w14:paraId="4C9EB4DF" w14:textId="77777777" w:rsidR="00830362" w:rsidRDefault="00204F07">
                  <w:pPr>
                    <w:ind w:hanging="2"/>
                    <w:jc w:val="center"/>
                  </w:pPr>
                  <w:r>
                    <w:rPr>
                      <w:rFonts w:ascii="Gungsuh" w:eastAsia="Gungsuh" w:hAnsi="Gungsuh" w:cs="Gungsuh"/>
                    </w:rPr>
                    <w:t>5.25點</w:t>
                  </w:r>
                </w:p>
              </w:tc>
              <w:tc>
                <w:tcPr>
                  <w:tcW w:w="1701" w:type="dxa"/>
                  <w:shd w:val="clear" w:color="auto" w:fill="auto"/>
                </w:tcPr>
                <w:p w14:paraId="7F8DA001" w14:textId="77777777" w:rsidR="00830362" w:rsidRDefault="00204F07">
                  <w:pPr>
                    <w:ind w:hanging="2"/>
                    <w:jc w:val="center"/>
                  </w:pPr>
                  <w:r>
                    <w:rPr>
                      <w:rFonts w:ascii="Gungsuh" w:eastAsia="Gungsuh" w:hAnsi="Gungsuh" w:cs="Gungsuh"/>
                    </w:rPr>
                    <w:t>5.25點</w:t>
                  </w:r>
                </w:p>
              </w:tc>
              <w:tc>
                <w:tcPr>
                  <w:tcW w:w="2127" w:type="dxa"/>
                  <w:shd w:val="clear" w:color="auto" w:fill="auto"/>
                </w:tcPr>
                <w:p w14:paraId="77405420" w14:textId="77777777" w:rsidR="00830362" w:rsidRDefault="00204F07">
                  <w:pPr>
                    <w:ind w:hanging="2"/>
                    <w:jc w:val="center"/>
                  </w:pPr>
                  <w:r>
                    <w:rPr>
                      <w:rFonts w:ascii="Gungsuh" w:eastAsia="Gungsuh" w:hAnsi="Gungsuh" w:cs="Gungsuh"/>
                    </w:rPr>
                    <w:t>3.25點</w:t>
                  </w:r>
                </w:p>
              </w:tc>
            </w:tr>
            <w:tr w:rsidR="00830362" w14:paraId="3D93FA16" w14:textId="77777777" w:rsidTr="004D19F1">
              <w:trPr>
                <w:trHeight w:val="400"/>
              </w:trPr>
              <w:tc>
                <w:tcPr>
                  <w:tcW w:w="1151" w:type="dxa"/>
                  <w:shd w:val="clear" w:color="auto" w:fill="auto"/>
                  <w:vAlign w:val="center"/>
                </w:tcPr>
                <w:p w14:paraId="5E5CE001" w14:textId="77777777" w:rsidR="00830362" w:rsidRDefault="00204F07">
                  <w:pPr>
                    <w:ind w:hanging="2"/>
                    <w:jc w:val="center"/>
                  </w:pPr>
                  <w:r>
                    <w:rPr>
                      <w:rFonts w:ascii="Gungsuh" w:eastAsia="Gungsuh" w:hAnsi="Gungsuh" w:cs="Gungsuh"/>
                    </w:rPr>
                    <w:t>90分</w:t>
                  </w:r>
                </w:p>
              </w:tc>
              <w:tc>
                <w:tcPr>
                  <w:tcW w:w="1843" w:type="dxa"/>
                  <w:shd w:val="clear" w:color="auto" w:fill="auto"/>
                </w:tcPr>
                <w:p w14:paraId="2C0A7914" w14:textId="77777777" w:rsidR="00830362" w:rsidRDefault="00204F07">
                  <w:pPr>
                    <w:ind w:hanging="2"/>
                    <w:jc w:val="center"/>
                  </w:pPr>
                  <w:r>
                    <w:rPr>
                      <w:rFonts w:ascii="Gungsuh" w:eastAsia="Gungsuh" w:hAnsi="Gungsuh" w:cs="Gungsuh"/>
                    </w:rPr>
                    <w:t>3.5點</w:t>
                  </w:r>
                </w:p>
              </w:tc>
              <w:tc>
                <w:tcPr>
                  <w:tcW w:w="1843" w:type="dxa"/>
                  <w:shd w:val="clear" w:color="auto" w:fill="auto"/>
                </w:tcPr>
                <w:p w14:paraId="28D3D1A1" w14:textId="77777777" w:rsidR="00830362" w:rsidRDefault="00204F07">
                  <w:pPr>
                    <w:ind w:hanging="2"/>
                    <w:jc w:val="center"/>
                  </w:pPr>
                  <w:r>
                    <w:rPr>
                      <w:rFonts w:ascii="Gungsuh" w:eastAsia="Gungsuh" w:hAnsi="Gungsuh" w:cs="Gungsuh"/>
                    </w:rPr>
                    <w:t>4.5點</w:t>
                  </w:r>
                </w:p>
              </w:tc>
              <w:tc>
                <w:tcPr>
                  <w:tcW w:w="1842" w:type="dxa"/>
                  <w:shd w:val="clear" w:color="auto" w:fill="auto"/>
                </w:tcPr>
                <w:p w14:paraId="611DCD67" w14:textId="77777777" w:rsidR="00830362" w:rsidRDefault="00204F07">
                  <w:pPr>
                    <w:ind w:hanging="2"/>
                    <w:jc w:val="center"/>
                  </w:pPr>
                  <w:r>
                    <w:rPr>
                      <w:rFonts w:ascii="Gungsuh" w:eastAsia="Gungsuh" w:hAnsi="Gungsuh" w:cs="Gungsuh"/>
                    </w:rPr>
                    <w:t>6.5點</w:t>
                  </w:r>
                </w:p>
              </w:tc>
              <w:tc>
                <w:tcPr>
                  <w:tcW w:w="1701" w:type="dxa"/>
                  <w:shd w:val="clear" w:color="auto" w:fill="auto"/>
                </w:tcPr>
                <w:p w14:paraId="4F5DBFEF" w14:textId="77777777" w:rsidR="00830362" w:rsidRDefault="00204F07">
                  <w:pPr>
                    <w:ind w:hanging="2"/>
                    <w:jc w:val="center"/>
                  </w:pPr>
                  <w:r>
                    <w:rPr>
                      <w:rFonts w:ascii="Gungsuh" w:eastAsia="Gungsuh" w:hAnsi="Gungsuh" w:cs="Gungsuh"/>
                    </w:rPr>
                    <w:t>6.5點</w:t>
                  </w:r>
                </w:p>
              </w:tc>
              <w:tc>
                <w:tcPr>
                  <w:tcW w:w="2127" w:type="dxa"/>
                  <w:shd w:val="clear" w:color="auto" w:fill="auto"/>
                </w:tcPr>
                <w:p w14:paraId="5A9913A8" w14:textId="77777777" w:rsidR="00830362" w:rsidRDefault="00204F07">
                  <w:pPr>
                    <w:ind w:hanging="2"/>
                    <w:jc w:val="center"/>
                  </w:pPr>
                  <w:r>
                    <w:rPr>
                      <w:rFonts w:ascii="Gungsuh" w:eastAsia="Gungsuh" w:hAnsi="Gungsuh" w:cs="Gungsuh"/>
                    </w:rPr>
                    <w:t>4.5點</w:t>
                  </w:r>
                </w:p>
              </w:tc>
            </w:tr>
            <w:tr w:rsidR="00830362" w14:paraId="0241EC5F" w14:textId="77777777" w:rsidTr="004D19F1">
              <w:trPr>
                <w:trHeight w:val="348"/>
              </w:trPr>
              <w:tc>
                <w:tcPr>
                  <w:tcW w:w="1151" w:type="dxa"/>
                  <w:shd w:val="clear" w:color="auto" w:fill="auto"/>
                  <w:vAlign w:val="center"/>
                </w:tcPr>
                <w:p w14:paraId="70EDE09A" w14:textId="77777777" w:rsidR="00830362" w:rsidRDefault="00204F07">
                  <w:pPr>
                    <w:ind w:hanging="2"/>
                    <w:jc w:val="center"/>
                  </w:pPr>
                  <w:r>
                    <w:rPr>
                      <w:rFonts w:ascii="Gungsuh" w:eastAsia="Gungsuh" w:hAnsi="Gungsuh" w:cs="Gungsuh"/>
                    </w:rPr>
                    <w:t>100分</w:t>
                  </w:r>
                </w:p>
              </w:tc>
              <w:tc>
                <w:tcPr>
                  <w:tcW w:w="1843" w:type="dxa"/>
                  <w:shd w:val="clear" w:color="auto" w:fill="auto"/>
                </w:tcPr>
                <w:p w14:paraId="70CE6024" w14:textId="77777777" w:rsidR="00830362" w:rsidRDefault="00204F07">
                  <w:pPr>
                    <w:ind w:hanging="2"/>
                    <w:jc w:val="center"/>
                  </w:pPr>
                  <w:r>
                    <w:rPr>
                      <w:rFonts w:ascii="Gungsuh" w:eastAsia="Gungsuh" w:hAnsi="Gungsuh" w:cs="Gungsuh"/>
                    </w:rPr>
                    <w:t>4.75點</w:t>
                  </w:r>
                </w:p>
              </w:tc>
              <w:tc>
                <w:tcPr>
                  <w:tcW w:w="1843" w:type="dxa"/>
                  <w:shd w:val="clear" w:color="auto" w:fill="auto"/>
                </w:tcPr>
                <w:p w14:paraId="384B2A02" w14:textId="77777777" w:rsidR="00830362" w:rsidRDefault="00204F07">
                  <w:pPr>
                    <w:ind w:hanging="2"/>
                    <w:jc w:val="center"/>
                  </w:pPr>
                  <w:r>
                    <w:rPr>
                      <w:rFonts w:ascii="Gungsuh" w:eastAsia="Gungsuh" w:hAnsi="Gungsuh" w:cs="Gungsuh"/>
                    </w:rPr>
                    <w:t>5.75點</w:t>
                  </w:r>
                </w:p>
              </w:tc>
              <w:tc>
                <w:tcPr>
                  <w:tcW w:w="1842" w:type="dxa"/>
                  <w:shd w:val="clear" w:color="auto" w:fill="auto"/>
                </w:tcPr>
                <w:p w14:paraId="36975BFB" w14:textId="77777777" w:rsidR="00830362" w:rsidRDefault="00204F07">
                  <w:pPr>
                    <w:ind w:hanging="2"/>
                    <w:jc w:val="center"/>
                  </w:pPr>
                  <w:r>
                    <w:rPr>
                      <w:rFonts w:ascii="Gungsuh" w:eastAsia="Gungsuh" w:hAnsi="Gungsuh" w:cs="Gungsuh"/>
                    </w:rPr>
                    <w:t>7.75點</w:t>
                  </w:r>
                </w:p>
              </w:tc>
              <w:tc>
                <w:tcPr>
                  <w:tcW w:w="1701" w:type="dxa"/>
                  <w:shd w:val="clear" w:color="auto" w:fill="auto"/>
                </w:tcPr>
                <w:p w14:paraId="67B06A13" w14:textId="77777777" w:rsidR="00830362" w:rsidRDefault="00204F07">
                  <w:pPr>
                    <w:ind w:hanging="2"/>
                    <w:jc w:val="center"/>
                  </w:pPr>
                  <w:r>
                    <w:rPr>
                      <w:rFonts w:ascii="Gungsuh" w:eastAsia="Gungsuh" w:hAnsi="Gungsuh" w:cs="Gungsuh"/>
                    </w:rPr>
                    <w:t>7.75點</w:t>
                  </w:r>
                </w:p>
              </w:tc>
              <w:tc>
                <w:tcPr>
                  <w:tcW w:w="2127" w:type="dxa"/>
                  <w:shd w:val="clear" w:color="auto" w:fill="auto"/>
                </w:tcPr>
                <w:p w14:paraId="75E23616" w14:textId="77777777" w:rsidR="00830362" w:rsidRDefault="00204F07">
                  <w:pPr>
                    <w:ind w:hanging="2"/>
                    <w:jc w:val="center"/>
                  </w:pPr>
                  <w:r>
                    <w:rPr>
                      <w:rFonts w:ascii="Gungsuh" w:eastAsia="Gungsuh" w:hAnsi="Gungsuh" w:cs="Gungsuh"/>
                    </w:rPr>
                    <w:t>5.75點</w:t>
                  </w:r>
                </w:p>
              </w:tc>
            </w:tr>
          </w:tbl>
          <w:p w14:paraId="3615AE16" w14:textId="77777777" w:rsidR="00830362" w:rsidRDefault="00830362">
            <w:pPr>
              <w:pBdr>
                <w:top w:val="nil"/>
                <w:left w:val="nil"/>
                <w:bottom w:val="nil"/>
                <w:right w:val="nil"/>
                <w:between w:val="nil"/>
              </w:pBdr>
              <w:spacing w:line="276" w:lineRule="auto"/>
              <w:ind w:hanging="2"/>
            </w:pPr>
          </w:p>
        </w:tc>
      </w:tr>
      <w:tr w:rsidR="00830362" w14:paraId="50497D84" w14:textId="77777777">
        <w:trPr>
          <w:trHeight w:val="396"/>
          <w:jc w:val="center"/>
        </w:trPr>
        <w:tc>
          <w:tcPr>
            <w:tcW w:w="10768" w:type="dxa"/>
            <w:gridSpan w:val="6"/>
            <w:tcBorders>
              <w:top w:val="single" w:sz="12" w:space="0" w:color="000000"/>
              <w:left w:val="single" w:sz="12" w:space="0" w:color="000000"/>
              <w:right w:val="single" w:sz="12" w:space="0" w:color="000000"/>
            </w:tcBorders>
            <w:vAlign w:val="center"/>
          </w:tcPr>
          <w:p w14:paraId="1F490B76" w14:textId="77777777" w:rsidR="00830362" w:rsidRDefault="00204F07">
            <w:pPr>
              <w:ind w:left="1" w:hanging="3"/>
              <w:jc w:val="center"/>
              <w:rPr>
                <w:b/>
                <w:sz w:val="28"/>
                <w:szCs w:val="28"/>
              </w:rPr>
            </w:pPr>
            <w:r>
              <w:rPr>
                <w:rFonts w:ascii="Gungsuh" w:eastAsia="Gungsuh" w:hAnsi="Gungsuh" w:cs="Gungsuh"/>
                <w:b/>
                <w:sz w:val="28"/>
                <w:szCs w:val="28"/>
              </w:rPr>
              <w:t>教 師 自 評</w:t>
            </w:r>
          </w:p>
        </w:tc>
      </w:tr>
      <w:tr w:rsidR="00830362" w14:paraId="1B4A23CA" w14:textId="77777777" w:rsidTr="00170B72">
        <w:trPr>
          <w:trHeight w:val="2814"/>
          <w:jc w:val="center"/>
        </w:trPr>
        <w:tc>
          <w:tcPr>
            <w:tcW w:w="10768" w:type="dxa"/>
            <w:gridSpan w:val="6"/>
            <w:tcBorders>
              <w:left w:val="single" w:sz="12" w:space="0" w:color="000000"/>
              <w:bottom w:val="single" w:sz="12" w:space="0" w:color="000000"/>
              <w:right w:val="single" w:sz="12" w:space="0" w:color="000000"/>
            </w:tcBorders>
            <w:vAlign w:val="center"/>
          </w:tcPr>
          <w:p w14:paraId="2E610E04" w14:textId="77777777" w:rsidR="00830362" w:rsidRDefault="00204F07">
            <w:pPr>
              <w:ind w:hanging="2"/>
              <w:rPr>
                <w:sz w:val="28"/>
                <w:szCs w:val="28"/>
              </w:rPr>
            </w:pPr>
            <w:r>
              <w:rPr>
                <w:rFonts w:ascii="Gungsuh" w:eastAsia="Gungsuh" w:hAnsi="Gungsuh" w:cs="Gungsuh"/>
                <w:sz w:val="28"/>
                <w:szCs w:val="28"/>
              </w:rPr>
              <w:t>是否符合70 分標準：</w:t>
            </w:r>
            <w:r>
              <w:rPr>
                <w:rFonts w:ascii="MS Gothic" w:eastAsia="MS Gothic" w:hAnsi="MS Gothic" w:cs="MS Gothic"/>
                <w:sz w:val="28"/>
                <w:szCs w:val="28"/>
              </w:rPr>
              <w:t>▢</w:t>
            </w:r>
            <w:r>
              <w:rPr>
                <w:rFonts w:ascii="Gungsuh" w:eastAsia="Gungsuh" w:hAnsi="Gungsuh" w:cs="Gungsuh"/>
                <w:sz w:val="28"/>
                <w:szCs w:val="28"/>
              </w:rPr>
              <w:t xml:space="preserve">符合   </w:t>
            </w:r>
            <w:r>
              <w:rPr>
                <w:rFonts w:ascii="MS Gothic" w:eastAsia="MS Gothic" w:hAnsi="MS Gothic" w:cs="MS Gothic"/>
                <w:sz w:val="28"/>
                <w:szCs w:val="28"/>
              </w:rPr>
              <w:t>▢</w:t>
            </w:r>
            <w:r>
              <w:rPr>
                <w:rFonts w:ascii="Gungsuh" w:eastAsia="Gungsuh" w:hAnsi="Gungsuh" w:cs="Gungsuh"/>
                <w:sz w:val="28"/>
                <w:szCs w:val="28"/>
              </w:rPr>
              <w:t>不符合</w:t>
            </w:r>
          </w:p>
          <w:p w14:paraId="5C6379DB" w14:textId="77777777" w:rsidR="00830362" w:rsidRDefault="00204F07">
            <w:pPr>
              <w:ind w:hanging="2"/>
              <w:rPr>
                <w:sz w:val="28"/>
                <w:szCs w:val="28"/>
              </w:rPr>
            </w:pPr>
            <w:r>
              <w:rPr>
                <w:rFonts w:ascii="Gungsuh" w:eastAsia="Gungsuh" w:hAnsi="Gungsuh" w:cs="Gungsuh"/>
                <w:sz w:val="28"/>
                <w:szCs w:val="28"/>
              </w:rPr>
              <w:t>未達70分說明:_______________________________</w:t>
            </w:r>
          </w:p>
          <w:p w14:paraId="6F46AE8E" w14:textId="77777777" w:rsidR="00830362" w:rsidRDefault="00204F07">
            <w:pPr>
              <w:ind w:left="1" w:hanging="3"/>
              <w:jc w:val="both"/>
              <w:rPr>
                <w:sz w:val="16"/>
                <w:szCs w:val="16"/>
              </w:rPr>
            </w:pPr>
            <w:r>
              <w:rPr>
                <w:rFonts w:ascii="Gungsuh" w:eastAsia="Gungsuh" w:hAnsi="Gungsuh" w:cs="Gungsuh"/>
                <w:sz w:val="28"/>
                <w:szCs w:val="28"/>
              </w:rPr>
              <w:t>以上所</w:t>
            </w:r>
            <w:proofErr w:type="gramStart"/>
            <w:r>
              <w:rPr>
                <w:rFonts w:ascii="Gungsuh" w:eastAsia="Gungsuh" w:hAnsi="Gungsuh" w:cs="Gungsuh"/>
                <w:sz w:val="28"/>
                <w:szCs w:val="28"/>
              </w:rPr>
              <w:t>填均屬事實</w:t>
            </w:r>
            <w:proofErr w:type="gramEnd"/>
            <w:r>
              <w:rPr>
                <w:rFonts w:ascii="Gungsuh" w:eastAsia="Gungsuh" w:hAnsi="Gungsuh" w:cs="Gungsuh"/>
                <w:sz w:val="28"/>
                <w:szCs w:val="28"/>
              </w:rPr>
              <w:t>，並符合學術倫理規範，如有不實或疏失願負完全責任。</w:t>
            </w:r>
          </w:p>
          <w:p w14:paraId="05A3824A" w14:textId="56357831" w:rsidR="00830362" w:rsidRDefault="00830362">
            <w:pPr>
              <w:ind w:hanging="2"/>
              <w:jc w:val="both"/>
              <w:rPr>
                <w:sz w:val="16"/>
                <w:szCs w:val="16"/>
              </w:rPr>
            </w:pPr>
          </w:p>
          <w:p w14:paraId="5C50E42A" w14:textId="264DFC78" w:rsidR="00170B72" w:rsidRDefault="00170B72">
            <w:pPr>
              <w:ind w:hanging="2"/>
              <w:jc w:val="both"/>
              <w:rPr>
                <w:sz w:val="16"/>
                <w:szCs w:val="16"/>
              </w:rPr>
            </w:pPr>
          </w:p>
          <w:p w14:paraId="18DB5FF0" w14:textId="77777777" w:rsidR="00170B72" w:rsidRDefault="00170B72">
            <w:pPr>
              <w:ind w:hanging="2"/>
              <w:jc w:val="both"/>
              <w:rPr>
                <w:sz w:val="16"/>
                <w:szCs w:val="16"/>
              </w:rPr>
            </w:pPr>
          </w:p>
          <w:p w14:paraId="6CC9F85E" w14:textId="77777777" w:rsidR="00830362" w:rsidRDefault="00204F07">
            <w:pPr>
              <w:ind w:left="1" w:hanging="3"/>
              <w:jc w:val="right"/>
              <w:rPr>
                <w:sz w:val="28"/>
                <w:szCs w:val="28"/>
              </w:rPr>
            </w:pPr>
            <w:r>
              <w:rPr>
                <w:rFonts w:ascii="Gungsuh" w:eastAsia="Gungsuh" w:hAnsi="Gungsuh" w:cs="Gungsuh"/>
                <w:sz w:val="28"/>
                <w:szCs w:val="28"/>
              </w:rPr>
              <w:t>受評教師________________________簽章      年      月       日</w:t>
            </w:r>
          </w:p>
        </w:tc>
      </w:tr>
      <w:tr w:rsidR="00830362" w14:paraId="21AED0B3" w14:textId="77777777">
        <w:trPr>
          <w:trHeight w:val="375"/>
          <w:jc w:val="center"/>
        </w:trPr>
        <w:tc>
          <w:tcPr>
            <w:tcW w:w="10768" w:type="dxa"/>
            <w:gridSpan w:val="6"/>
            <w:tcBorders>
              <w:top w:val="single" w:sz="12" w:space="0" w:color="000000"/>
              <w:left w:val="single" w:sz="12" w:space="0" w:color="000000"/>
              <w:right w:val="single" w:sz="12" w:space="0" w:color="000000"/>
            </w:tcBorders>
            <w:vAlign w:val="center"/>
          </w:tcPr>
          <w:p w14:paraId="064BB6C1" w14:textId="77777777" w:rsidR="00830362" w:rsidRDefault="00204F07">
            <w:pPr>
              <w:ind w:left="1" w:hanging="3"/>
              <w:jc w:val="center"/>
              <w:rPr>
                <w:b/>
                <w:sz w:val="28"/>
                <w:szCs w:val="28"/>
              </w:rPr>
            </w:pPr>
            <w:r>
              <w:rPr>
                <w:rFonts w:ascii="Gungsuh" w:eastAsia="Gungsuh" w:hAnsi="Gungsuh" w:cs="Gungsuh"/>
                <w:b/>
                <w:sz w:val="28"/>
                <w:szCs w:val="28"/>
              </w:rPr>
              <w:t>系 所 查 核</w:t>
            </w:r>
          </w:p>
        </w:tc>
      </w:tr>
      <w:tr w:rsidR="00830362" w14:paraId="30DB02F1" w14:textId="77777777" w:rsidTr="00170B72">
        <w:trPr>
          <w:trHeight w:val="2417"/>
          <w:jc w:val="center"/>
        </w:trPr>
        <w:tc>
          <w:tcPr>
            <w:tcW w:w="3253" w:type="dxa"/>
            <w:tcBorders>
              <w:left w:val="single" w:sz="12" w:space="0" w:color="000000"/>
              <w:bottom w:val="single" w:sz="12" w:space="0" w:color="000000"/>
            </w:tcBorders>
            <w:vAlign w:val="center"/>
          </w:tcPr>
          <w:p w14:paraId="4A891A8D" w14:textId="77777777" w:rsidR="00830362" w:rsidRDefault="00204F07">
            <w:pPr>
              <w:ind w:hanging="2"/>
              <w:jc w:val="center"/>
              <w:rPr>
                <w:sz w:val="28"/>
                <w:szCs w:val="28"/>
              </w:rPr>
            </w:pPr>
            <w:r>
              <w:rPr>
                <w:rFonts w:ascii="Gungsuh" w:eastAsia="Gungsuh" w:hAnsi="Gungsuh" w:cs="Gungsuh"/>
              </w:rPr>
              <w:t>（請加蓋系所教評會戳章）</w:t>
            </w:r>
          </w:p>
        </w:tc>
        <w:tc>
          <w:tcPr>
            <w:tcW w:w="7515" w:type="dxa"/>
            <w:gridSpan w:val="5"/>
            <w:tcBorders>
              <w:left w:val="single" w:sz="4" w:space="0" w:color="000000"/>
              <w:bottom w:val="single" w:sz="12" w:space="0" w:color="000000"/>
              <w:right w:val="single" w:sz="12" w:space="0" w:color="000000"/>
            </w:tcBorders>
            <w:vAlign w:val="center"/>
          </w:tcPr>
          <w:p w14:paraId="08CC5D8E" w14:textId="77777777" w:rsidR="00830362" w:rsidRPr="00170B72" w:rsidRDefault="00830362">
            <w:pPr>
              <w:ind w:left="1" w:hanging="3"/>
              <w:rPr>
                <w:sz w:val="28"/>
                <w:szCs w:val="28"/>
              </w:rPr>
            </w:pPr>
          </w:p>
          <w:p w14:paraId="232DCB42" w14:textId="77777777" w:rsidR="00830362" w:rsidRDefault="00204F07">
            <w:pPr>
              <w:pBdr>
                <w:top w:val="nil"/>
                <w:left w:val="nil"/>
                <w:bottom w:val="nil"/>
                <w:right w:val="nil"/>
                <w:between w:val="nil"/>
              </w:pBdr>
              <w:ind w:left="1" w:hanging="3"/>
              <w:jc w:val="center"/>
              <w:rPr>
                <w:sz w:val="28"/>
                <w:szCs w:val="28"/>
              </w:rPr>
            </w:pPr>
            <w:r>
              <w:rPr>
                <w:rFonts w:ascii="Gungsuh" w:eastAsia="Gungsuh" w:hAnsi="Gungsuh" w:cs="Gungsuh"/>
                <w:sz w:val="28"/>
                <w:szCs w:val="28"/>
              </w:rPr>
              <w:t>系所教師評鑑委員會第      次會議       年     月     日</w:t>
            </w:r>
          </w:p>
          <w:p w14:paraId="2EDB5F12" w14:textId="77777777" w:rsidR="00830362" w:rsidRDefault="00830362">
            <w:pPr>
              <w:ind w:left="1" w:hanging="3"/>
              <w:rPr>
                <w:sz w:val="28"/>
                <w:szCs w:val="28"/>
              </w:rPr>
            </w:pPr>
          </w:p>
        </w:tc>
      </w:tr>
      <w:tr w:rsidR="00830362" w14:paraId="48E4932F" w14:textId="77777777" w:rsidTr="00170B72">
        <w:trPr>
          <w:trHeight w:val="370"/>
          <w:jc w:val="center"/>
        </w:trPr>
        <w:tc>
          <w:tcPr>
            <w:tcW w:w="10768" w:type="dxa"/>
            <w:gridSpan w:val="6"/>
            <w:tcBorders>
              <w:left w:val="single" w:sz="12" w:space="0" w:color="000000"/>
              <w:right w:val="single" w:sz="12" w:space="0" w:color="000000"/>
            </w:tcBorders>
            <w:vAlign w:val="center"/>
          </w:tcPr>
          <w:p w14:paraId="5D0CA360" w14:textId="77777777" w:rsidR="00830362" w:rsidRDefault="00204F07">
            <w:pPr>
              <w:ind w:left="1" w:hanging="3"/>
              <w:jc w:val="center"/>
              <w:rPr>
                <w:sz w:val="28"/>
                <w:szCs w:val="28"/>
              </w:rPr>
            </w:pPr>
            <w:r>
              <w:rPr>
                <w:rFonts w:ascii="Gungsuh" w:eastAsia="Gungsuh" w:hAnsi="Gungsuh" w:cs="Gungsuh"/>
                <w:b/>
                <w:sz w:val="28"/>
                <w:szCs w:val="28"/>
              </w:rPr>
              <w:t>院 教 評 會</w:t>
            </w:r>
          </w:p>
        </w:tc>
      </w:tr>
      <w:tr w:rsidR="00830362" w14:paraId="67A6BF14" w14:textId="77777777" w:rsidTr="004D19F1">
        <w:trPr>
          <w:trHeight w:val="2852"/>
          <w:jc w:val="center"/>
        </w:trPr>
        <w:tc>
          <w:tcPr>
            <w:tcW w:w="10768" w:type="dxa"/>
            <w:gridSpan w:val="6"/>
            <w:tcBorders>
              <w:left w:val="single" w:sz="12" w:space="0" w:color="000000"/>
              <w:bottom w:val="single" w:sz="12" w:space="0" w:color="000000"/>
              <w:right w:val="single" w:sz="12" w:space="0" w:color="000000"/>
            </w:tcBorders>
            <w:vAlign w:val="center"/>
          </w:tcPr>
          <w:p w14:paraId="03EF4ED7" w14:textId="77777777" w:rsidR="00830362" w:rsidRDefault="00204F07">
            <w:pPr>
              <w:pBdr>
                <w:top w:val="nil"/>
                <w:left w:val="nil"/>
                <w:bottom w:val="nil"/>
                <w:right w:val="nil"/>
                <w:between w:val="nil"/>
              </w:pBdr>
              <w:ind w:left="1" w:hanging="3"/>
              <w:jc w:val="both"/>
              <w:rPr>
                <w:sz w:val="28"/>
                <w:szCs w:val="28"/>
              </w:rPr>
            </w:pPr>
            <w:r>
              <w:rPr>
                <w:rFonts w:ascii="Gungsuh" w:eastAsia="Gungsuh" w:hAnsi="Gungsuh" w:cs="Gungsuh"/>
                <w:sz w:val="28"/>
                <w:szCs w:val="28"/>
              </w:rPr>
              <w:t>委員評分：_______________________________________________________________</w:t>
            </w:r>
          </w:p>
          <w:p w14:paraId="0EB03CA4" w14:textId="77777777" w:rsidR="00830362" w:rsidRDefault="00204F07">
            <w:pPr>
              <w:ind w:left="1" w:hanging="3"/>
              <w:jc w:val="both"/>
              <w:rPr>
                <w:sz w:val="28"/>
                <w:szCs w:val="28"/>
              </w:rPr>
            </w:pPr>
            <w:r>
              <w:rPr>
                <w:rFonts w:ascii="Gungsuh" w:eastAsia="Gungsuh" w:hAnsi="Gungsuh" w:cs="Gungsuh"/>
                <w:sz w:val="28"/>
                <w:szCs w:val="28"/>
              </w:rPr>
              <w:t>未達70分說明：__________________________________________________________</w:t>
            </w:r>
          </w:p>
          <w:p w14:paraId="1A130B57" w14:textId="77777777" w:rsidR="00830362" w:rsidRDefault="00204F07">
            <w:pPr>
              <w:pBdr>
                <w:top w:val="nil"/>
                <w:left w:val="nil"/>
                <w:bottom w:val="nil"/>
                <w:right w:val="nil"/>
                <w:between w:val="nil"/>
              </w:pBdr>
              <w:ind w:left="1" w:hanging="3"/>
              <w:jc w:val="both"/>
              <w:rPr>
                <w:b/>
                <w:sz w:val="28"/>
                <w:szCs w:val="28"/>
              </w:rPr>
            </w:pPr>
            <w:r>
              <w:rPr>
                <w:rFonts w:ascii="Gungsuh" w:eastAsia="Gungsuh" w:hAnsi="Gungsuh" w:cs="Gungsuh"/>
                <w:sz w:val="28"/>
                <w:szCs w:val="28"/>
              </w:rPr>
              <w:t>如委員評分與總分數不同，請說明：_________________________________________</w:t>
            </w:r>
          </w:p>
        </w:tc>
      </w:tr>
    </w:tbl>
    <w:p w14:paraId="02FD3E22" w14:textId="77777777" w:rsidR="00830362" w:rsidRDefault="00830362">
      <w:pPr>
        <w:spacing w:before="120"/>
        <w:ind w:right="-480" w:hanging="2"/>
      </w:pPr>
    </w:p>
    <w:sectPr w:rsidR="00830362">
      <w:headerReference w:type="even" r:id="rId9"/>
      <w:headerReference w:type="default" r:id="rId10"/>
      <w:footerReference w:type="even" r:id="rId11"/>
      <w:footerReference w:type="default" r:id="rId12"/>
      <w:headerReference w:type="first" r:id="rId13"/>
      <w:footerReference w:type="first" r:id="rId14"/>
      <w:pgSz w:w="11906" w:h="16838"/>
      <w:pgMar w:top="568" w:right="720" w:bottom="567" w:left="720" w:header="426" w:footer="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78E2" w14:textId="77777777" w:rsidR="007A2496" w:rsidRDefault="007A2496">
      <w:r>
        <w:separator/>
      </w:r>
    </w:p>
  </w:endnote>
  <w:endnote w:type="continuationSeparator" w:id="0">
    <w:p w14:paraId="076FBE29" w14:textId="77777777" w:rsidR="007A2496" w:rsidRDefault="007A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ngsuh">
    <w:altName w:val="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F2A1" w14:textId="77777777" w:rsidR="009F687A" w:rsidRDefault="009F687A">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13690513"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90C" w14:textId="77777777" w:rsidR="009F687A" w:rsidRDefault="009F687A">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C1C39D9" w14:textId="77777777" w:rsidR="009F687A" w:rsidRDefault="009F687A">
    <w:pPr>
      <w:pBdr>
        <w:top w:val="nil"/>
        <w:left w:val="nil"/>
        <w:bottom w:val="nil"/>
        <w:right w:val="nil"/>
        <w:between w:val="nil"/>
      </w:pBdr>
      <w:tabs>
        <w:tab w:val="center" w:pos="4153"/>
        <w:tab w:val="right" w:pos="8306"/>
      </w:tabs>
      <w:ind w:hanging="2"/>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03D9"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3E94" w14:textId="77777777" w:rsidR="007A2496" w:rsidRDefault="007A2496">
      <w:r>
        <w:separator/>
      </w:r>
    </w:p>
  </w:footnote>
  <w:footnote w:type="continuationSeparator" w:id="0">
    <w:p w14:paraId="1FF2AFC6" w14:textId="77777777" w:rsidR="007A2496" w:rsidRDefault="007A2496">
      <w:r>
        <w:continuationSeparator/>
      </w:r>
    </w:p>
  </w:footnote>
  <w:footnote w:id="1">
    <w:p w14:paraId="60CAA745" w14:textId="77777777" w:rsidR="009F687A" w:rsidRDefault="009F687A">
      <w:pPr>
        <w:pBdr>
          <w:top w:val="nil"/>
          <w:left w:val="nil"/>
          <w:bottom w:val="nil"/>
          <w:right w:val="nil"/>
          <w:between w:val="nil"/>
        </w:pBdr>
        <w:ind w:firstLine="0"/>
        <w:rPr>
          <w:color w:val="000000"/>
          <w:sz w:val="10"/>
          <w:szCs w:val="10"/>
        </w:rPr>
      </w:pPr>
      <w:r>
        <w:rPr>
          <w:vertAlign w:val="superscript"/>
        </w:rPr>
        <w:footnoteRef/>
      </w:r>
      <w:sdt>
        <w:sdtPr>
          <w:tag w:val="goog_rdk_20"/>
          <w:id w:val="-331841298"/>
        </w:sdtPr>
        <w:sdtEndPr/>
        <w:sdtContent>
          <w:r>
            <w:rPr>
              <w:rFonts w:ascii="Gungsuh" w:eastAsia="Gungsuh" w:hAnsi="Gungsuh" w:cs="Gungsuh"/>
              <w:color w:val="000000"/>
              <w:sz w:val="16"/>
              <w:szCs w:val="16"/>
            </w:rPr>
            <w:t xml:space="preserve"> MIAR西班牙巴塞隆納大學（Universitat de Barcelona）開發的期刊評比系統，西班牙著名學術機構推薦使用之。詳見此： </w:t>
          </w:r>
        </w:sdtContent>
      </w:sdt>
      <w:hyperlink r:id="rId1">
        <w:r>
          <w:rPr>
            <w:color w:val="0000FF"/>
            <w:sz w:val="16"/>
            <w:szCs w:val="16"/>
            <w:u w:val="single"/>
          </w:rPr>
          <w:t>http://miar.ub.edu/about-icds</w:t>
        </w:r>
      </w:hyperlink>
      <w:sdt>
        <w:sdtPr>
          <w:tag w:val="goog_rdk_21"/>
          <w:id w:val="-1816327050"/>
        </w:sdtPr>
        <w:sdtEndPr/>
        <w:sdtContent>
          <w:r>
            <w:rPr>
              <w:rFonts w:ascii="Gungsuh" w:eastAsia="Gungsuh" w:hAnsi="Gungsuh" w:cs="Gungsuh"/>
              <w:color w:val="000000"/>
              <w:sz w:val="16"/>
              <w:szCs w:val="16"/>
            </w:rPr>
            <w:t xml:space="preserve">　　</w:t>
          </w:r>
        </w:sdtContent>
      </w:sdt>
    </w:p>
  </w:footnote>
  <w:footnote w:id="2">
    <w:p w14:paraId="398F23C2" w14:textId="3D04C51B" w:rsidR="001C7604" w:rsidRPr="001C7604" w:rsidRDefault="001C7604">
      <w:pPr>
        <w:pStyle w:val="afc"/>
      </w:pPr>
      <w:r>
        <w:rPr>
          <w:rStyle w:val="afe"/>
        </w:rPr>
        <w:footnoteRef/>
      </w:r>
      <w:r>
        <w:t xml:space="preserve"> </w:t>
      </w:r>
      <w:r w:rsidRPr="001C7604">
        <w:rPr>
          <w:rFonts w:hint="eastAsia"/>
          <w:sz w:val="16"/>
          <w:szCs w:val="16"/>
        </w:rPr>
        <w:t>將正面表列，並允許申請納入</w:t>
      </w:r>
      <w:r w:rsidRPr="001C7604">
        <w:rPr>
          <w:rFonts w:hint="eastAsia"/>
          <w:sz w:val="16"/>
          <w:szCs w:val="16"/>
        </w:rPr>
        <w:t xml:space="preserve"> </w:t>
      </w:r>
      <w:r w:rsidRPr="001C7604">
        <w:rPr>
          <w:rFonts w:hint="eastAsia"/>
          <w:sz w:val="16"/>
          <w:szCs w:val="16"/>
        </w:rPr>
        <w:t>。增列優良期刊目錄申請表格請見此：</w:t>
      </w:r>
      <w:bookmarkStart w:id="8" w:name="_MON_1801552051"/>
      <w:bookmarkEnd w:id="8"/>
      <w:r>
        <w:rPr>
          <w:sz w:val="16"/>
          <w:szCs w:val="16"/>
        </w:rPr>
        <w:object w:dxaOrig="1522" w:dyaOrig="1039" w14:anchorId="7B0A6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52.2pt">
            <v:imagedata r:id="rId2" o:title=""/>
          </v:shape>
          <o:OLEObject Type="Embed" ProgID="Word.Document.12" ShapeID="_x0000_i1026" DrawAspect="Icon" ObjectID="_1801565271" r:id="rId3">
            <o:FieldCodes>\s</o:FieldCodes>
          </o:OLEObject>
        </w:object>
      </w:r>
    </w:p>
  </w:footnote>
  <w:footnote w:id="3">
    <w:p w14:paraId="597FDE14" w14:textId="028BB943" w:rsidR="009F687A" w:rsidRDefault="009F687A">
      <w:pPr>
        <w:pBdr>
          <w:top w:val="nil"/>
          <w:left w:val="nil"/>
          <w:bottom w:val="nil"/>
          <w:right w:val="nil"/>
          <w:between w:val="nil"/>
        </w:pBdr>
        <w:ind w:firstLine="0"/>
        <w:rPr>
          <w:color w:val="000000"/>
          <w:sz w:val="20"/>
          <w:szCs w:val="20"/>
        </w:rPr>
      </w:pPr>
      <w:r>
        <w:rPr>
          <w:vertAlign w:val="superscript"/>
        </w:rPr>
        <w:footnoteRef/>
      </w:r>
      <w:r>
        <w:rPr>
          <w:rFonts w:ascii="Gungsuh" w:eastAsia="Gungsuh" w:hAnsi="Gungsuh" w:cs="Gungsuh"/>
          <w:color w:val="000000"/>
          <w:sz w:val="16"/>
          <w:szCs w:val="16"/>
        </w:rPr>
        <w:t xml:space="preserve"> </w:t>
      </w:r>
      <w:r w:rsidR="001C7604" w:rsidRPr="001C7604">
        <w:rPr>
          <w:rFonts w:ascii="Gungsuh" w:eastAsia="Gungsuh" w:hAnsi="Gungsuh" w:cs="Gungsuh" w:hint="eastAsia"/>
          <w:color w:val="000000"/>
          <w:sz w:val="16"/>
          <w:szCs w:val="16"/>
        </w:rPr>
        <w:t>將正面表列，並允許申請納入。專書出版: 國際被認可之出版公司申請表格見此：</w:t>
      </w:r>
      <w:bookmarkStart w:id="9" w:name="_MON_1801552157"/>
      <w:bookmarkEnd w:id="9"/>
      <w:r w:rsidR="001C7604">
        <w:rPr>
          <w:rFonts w:ascii="Gungsuh" w:eastAsia="Gungsuh" w:hAnsi="Gungsuh" w:cs="Gungsuh"/>
          <w:color w:val="000000"/>
          <w:sz w:val="16"/>
          <w:szCs w:val="16"/>
        </w:rPr>
        <w:object w:dxaOrig="1522" w:dyaOrig="1039" w14:anchorId="454EF151">
          <v:shape id="_x0000_i1028" type="#_x0000_t75" style="width:76.2pt;height:52.2pt">
            <v:imagedata r:id="rId4" o:title=""/>
          </v:shape>
          <o:OLEObject Type="Embed" ProgID="Word.Document.12" ShapeID="_x0000_i1028" DrawAspect="Icon" ObjectID="_1801565272" r:id="rId5">
            <o:FieldCodes>\s</o:FieldCodes>
          </o:OLEObject>
        </w:object>
      </w:r>
    </w:p>
  </w:footnote>
  <w:footnote w:id="4">
    <w:p w14:paraId="19778135" w14:textId="77777777" w:rsidR="009F687A" w:rsidRDefault="009F687A">
      <w:pPr>
        <w:ind w:hanging="2"/>
        <w:rPr>
          <w:sz w:val="16"/>
          <w:szCs w:val="16"/>
        </w:rPr>
      </w:pPr>
      <w:r>
        <w:rPr>
          <w:vertAlign w:val="superscript"/>
        </w:rPr>
        <w:footnoteRef/>
      </w:r>
      <w:r>
        <w:rPr>
          <w:sz w:val="20"/>
          <w:szCs w:val="20"/>
        </w:rPr>
        <w:t xml:space="preserve"> </w:t>
      </w:r>
      <w:r>
        <w:rPr>
          <w:rFonts w:ascii="Gungsuh" w:eastAsia="Gungsuh" w:hAnsi="Gungsuh" w:cs="Gungsuh"/>
          <w:sz w:val="16"/>
          <w:szCs w:val="16"/>
        </w:rPr>
        <w:t xml:space="preserve">包含國外之公營機構補助之研究計畫（如歐盟三明治計畫）。國科會單一整合型計畫之子計畫主持人視為主持一件研究計畫，執行期間達24 </w:t>
      </w:r>
      <w:r>
        <w:rPr>
          <w:rFonts w:ascii="Gungsuh" w:eastAsia="Gungsuh" w:hAnsi="Gungsuh" w:cs="Gungsuh"/>
          <w:sz w:val="16"/>
          <w:szCs w:val="16"/>
        </w:rPr>
        <w:t xml:space="preserve">個月者以二年計，視為二件計畫，以此類推。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631"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25A4"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3CE2" w14:textId="77777777" w:rsidR="009F687A" w:rsidRDefault="009F687A">
    <w:pPr>
      <w:pBdr>
        <w:top w:val="nil"/>
        <w:left w:val="nil"/>
        <w:bottom w:val="nil"/>
        <w:right w:val="nil"/>
        <w:between w:val="nil"/>
      </w:pBdr>
      <w:tabs>
        <w:tab w:val="center" w:pos="4153"/>
        <w:tab w:val="right" w:pos="8306"/>
      </w:tabs>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99"/>
    <w:multiLevelType w:val="multilevel"/>
    <w:tmpl w:val="3670C21C"/>
    <w:lvl w:ilvl="0">
      <w:start w:val="1"/>
      <w:numFmt w:val="upperLetter"/>
      <w:lvlText w:val="%1."/>
      <w:lvlJc w:val="left"/>
      <w:pPr>
        <w:ind w:left="502" w:hanging="360"/>
      </w:pPr>
      <w:rPr>
        <w:rFonts w:ascii="Gungsuh" w:eastAsia="Gungsuh" w:hAnsi="Gungsuh" w:cs="Gungsuh"/>
        <w:b w:val="0"/>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15C96285"/>
    <w:multiLevelType w:val="multilevel"/>
    <w:tmpl w:val="834A29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51A47"/>
    <w:multiLevelType w:val="multilevel"/>
    <w:tmpl w:val="926C9DBE"/>
    <w:lvl w:ilvl="0">
      <w:start w:val="2"/>
      <w:numFmt w:val="decimal"/>
      <w:lvlText w:val="%1、"/>
      <w:lvlJc w:val="left"/>
      <w:pPr>
        <w:ind w:left="420" w:hanging="4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970044A"/>
    <w:multiLevelType w:val="multilevel"/>
    <w:tmpl w:val="845AC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5729B8"/>
    <w:multiLevelType w:val="multilevel"/>
    <w:tmpl w:val="5C3E4788"/>
    <w:lvl w:ilvl="0">
      <w:start w:val="2"/>
      <w:numFmt w:val="decimal"/>
      <w:lvlText w:val="%1、"/>
      <w:lvlJc w:val="left"/>
      <w:pPr>
        <w:ind w:left="388" w:hanging="390"/>
      </w:pPr>
      <w:rPr>
        <w:rFonts w:ascii="Gungsuh" w:eastAsia="Gungsuh" w:hAnsi="Gungsuh" w:cs="Gungsuh"/>
        <w:b/>
      </w:r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62"/>
    <w:rsid w:val="00095C6A"/>
    <w:rsid w:val="000A25F8"/>
    <w:rsid w:val="00125A85"/>
    <w:rsid w:val="0016251F"/>
    <w:rsid w:val="00170B72"/>
    <w:rsid w:val="001C7604"/>
    <w:rsid w:val="00204F07"/>
    <w:rsid w:val="0025129C"/>
    <w:rsid w:val="003152F0"/>
    <w:rsid w:val="003214FA"/>
    <w:rsid w:val="004D19F1"/>
    <w:rsid w:val="00543937"/>
    <w:rsid w:val="00566141"/>
    <w:rsid w:val="005741F9"/>
    <w:rsid w:val="005F1642"/>
    <w:rsid w:val="006006A8"/>
    <w:rsid w:val="00694990"/>
    <w:rsid w:val="007010F6"/>
    <w:rsid w:val="0072587A"/>
    <w:rsid w:val="007A2496"/>
    <w:rsid w:val="00830362"/>
    <w:rsid w:val="00837B0A"/>
    <w:rsid w:val="00843724"/>
    <w:rsid w:val="008F1DCF"/>
    <w:rsid w:val="00926004"/>
    <w:rsid w:val="00946961"/>
    <w:rsid w:val="00953CC7"/>
    <w:rsid w:val="009713DD"/>
    <w:rsid w:val="00994C7E"/>
    <w:rsid w:val="009F687A"/>
    <w:rsid w:val="00A6039A"/>
    <w:rsid w:val="00A845D5"/>
    <w:rsid w:val="00B56DCF"/>
    <w:rsid w:val="00B7179B"/>
    <w:rsid w:val="00BB391D"/>
    <w:rsid w:val="00C92CDB"/>
    <w:rsid w:val="00CB51EF"/>
    <w:rsid w:val="00CE105A"/>
    <w:rsid w:val="00D273B8"/>
    <w:rsid w:val="00F93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94CF"/>
  <w15:docId w15:val="{A5611BF1-995A-4CD5-ABE0-8183DC4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E5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6">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7">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8">
    <w:basedOn w:val="TableNormal3"/>
    <w:pPr>
      <w:widowControl/>
      <w:ind w:firstLine="0"/>
    </w:pPr>
    <w:rPr>
      <w:sz w:val="20"/>
      <w:szCs w:val="20"/>
    </w:r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pPr>
      <w:widowControl/>
      <w:ind w:firstLine="0"/>
    </w:pPr>
    <w:rPr>
      <w:sz w:val="20"/>
      <w:szCs w:val="20"/>
    </w:rPr>
    <w:tblPr>
      <w:tblStyleRowBandSize w:val="1"/>
      <w:tblStyleColBandSize w:val="1"/>
      <w:tblCellMar>
        <w:left w:w="108" w:type="dxa"/>
        <w:right w:w="108" w:type="dxa"/>
      </w:tblCellMar>
    </w:tblPr>
  </w:style>
  <w:style w:type="table" w:customStyle="1" w:styleId="ab">
    <w:basedOn w:val="TableNormal2"/>
    <w:pPr>
      <w:widowControl/>
      <w:ind w:firstLine="0"/>
    </w:pPr>
    <w:rPr>
      <w:sz w:val="20"/>
      <w:szCs w:val="20"/>
    </w:rPr>
    <w:tblPr>
      <w:tblStyleRowBandSize w:val="1"/>
      <w:tblStyleColBandSize w:val="1"/>
      <w:tblCellMar>
        <w:left w:w="108" w:type="dxa"/>
        <w:right w:w="108" w:type="dxa"/>
      </w:tblCellMar>
    </w:tblPr>
  </w:style>
  <w:style w:type="paragraph" w:styleId="ac">
    <w:name w:val="List Paragraph"/>
    <w:basedOn w:val="a"/>
    <w:uiPriority w:val="34"/>
    <w:qFormat/>
    <w:rsid w:val="00C6622C"/>
    <w:pPr>
      <w:ind w:leftChars="200" w:left="480" w:firstLine="0"/>
    </w:pPr>
    <w:rPr>
      <w:rFonts w:ascii="Calibri" w:hAnsi="Calibri"/>
      <w:kern w:val="2"/>
      <w:szCs w:val="22"/>
    </w:rPr>
  </w:style>
  <w:style w:type="character" w:styleId="ad">
    <w:name w:val="annotation reference"/>
    <w:basedOn w:val="a0"/>
    <w:uiPriority w:val="99"/>
    <w:semiHidden/>
    <w:unhideWhenUsed/>
    <w:rsid w:val="00A32036"/>
    <w:rPr>
      <w:sz w:val="18"/>
      <w:szCs w:val="18"/>
    </w:rPr>
  </w:style>
  <w:style w:type="paragraph" w:styleId="ae">
    <w:name w:val="annotation text"/>
    <w:basedOn w:val="a"/>
    <w:link w:val="af"/>
    <w:uiPriority w:val="99"/>
    <w:semiHidden/>
    <w:unhideWhenUsed/>
    <w:rsid w:val="00A32036"/>
  </w:style>
  <w:style w:type="character" w:customStyle="1" w:styleId="af">
    <w:name w:val="註解文字 字元"/>
    <w:basedOn w:val="a0"/>
    <w:link w:val="ae"/>
    <w:uiPriority w:val="99"/>
    <w:semiHidden/>
    <w:rsid w:val="00A32036"/>
  </w:style>
  <w:style w:type="paragraph" w:styleId="af0">
    <w:name w:val="annotation subject"/>
    <w:basedOn w:val="ae"/>
    <w:next w:val="ae"/>
    <w:link w:val="af1"/>
    <w:uiPriority w:val="99"/>
    <w:semiHidden/>
    <w:unhideWhenUsed/>
    <w:rsid w:val="00A32036"/>
    <w:rPr>
      <w:b/>
      <w:bCs/>
    </w:rPr>
  </w:style>
  <w:style w:type="character" w:customStyle="1" w:styleId="af1">
    <w:name w:val="註解主旨 字元"/>
    <w:basedOn w:val="af"/>
    <w:link w:val="af0"/>
    <w:uiPriority w:val="99"/>
    <w:semiHidden/>
    <w:rsid w:val="00A32036"/>
    <w:rPr>
      <w:b/>
      <w:bCs/>
    </w:rPr>
  </w:style>
  <w:style w:type="table" w:customStyle="1" w:styleId="af2">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3">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6">
    <w:basedOn w:val="TableNormal1"/>
    <w:pPr>
      <w:widowControl/>
      <w:ind w:firstLine="0"/>
    </w:pPr>
    <w:rPr>
      <w:sz w:val="20"/>
      <w:szCs w:val="20"/>
    </w:rPr>
    <w:tblPr>
      <w:tblStyleRowBandSize w:val="1"/>
      <w:tblStyleColBandSize w:val="1"/>
      <w:tblCellMar>
        <w:left w:w="108" w:type="dxa"/>
        <w:right w:w="108" w:type="dxa"/>
      </w:tblCellMar>
    </w:tblPr>
  </w:style>
  <w:style w:type="table" w:customStyle="1" w:styleId="af7">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8">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9">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a">
    <w:basedOn w:val="TableNormal0"/>
    <w:pPr>
      <w:widowControl/>
      <w:ind w:firstLine="0"/>
    </w:pPr>
    <w:rPr>
      <w:sz w:val="20"/>
      <w:szCs w:val="20"/>
    </w:rPr>
    <w:tblPr>
      <w:tblStyleRowBandSize w:val="1"/>
      <w:tblStyleColBandSize w:val="1"/>
      <w:tblCellMar>
        <w:left w:w="108" w:type="dxa"/>
        <w:right w:w="108" w:type="dxa"/>
      </w:tblCellMar>
    </w:tblPr>
  </w:style>
  <w:style w:type="table" w:customStyle="1" w:styleId="afb">
    <w:basedOn w:val="TableNormal0"/>
    <w:pPr>
      <w:widowControl/>
      <w:ind w:firstLine="0"/>
    </w:pPr>
    <w:rPr>
      <w:sz w:val="20"/>
      <w:szCs w:val="20"/>
    </w:rPr>
    <w:tblPr>
      <w:tblStyleRowBandSize w:val="1"/>
      <w:tblStyleColBandSize w:val="1"/>
      <w:tblCellMar>
        <w:left w:w="108" w:type="dxa"/>
        <w:right w:w="108" w:type="dxa"/>
      </w:tblCellMar>
    </w:tblPr>
  </w:style>
  <w:style w:type="paragraph" w:styleId="afc">
    <w:name w:val="footnote text"/>
    <w:basedOn w:val="a"/>
    <w:link w:val="afd"/>
    <w:uiPriority w:val="99"/>
    <w:semiHidden/>
    <w:unhideWhenUsed/>
    <w:rsid w:val="001C7604"/>
    <w:pPr>
      <w:snapToGrid w:val="0"/>
    </w:pPr>
    <w:rPr>
      <w:sz w:val="20"/>
      <w:szCs w:val="20"/>
    </w:rPr>
  </w:style>
  <w:style w:type="character" w:customStyle="1" w:styleId="afd">
    <w:name w:val="註腳文字 字元"/>
    <w:basedOn w:val="a0"/>
    <w:link w:val="afc"/>
    <w:uiPriority w:val="99"/>
    <w:semiHidden/>
    <w:rsid w:val="001C7604"/>
    <w:rPr>
      <w:sz w:val="20"/>
      <w:szCs w:val="20"/>
    </w:rPr>
  </w:style>
  <w:style w:type="character" w:styleId="afe">
    <w:name w:val="footnote reference"/>
    <w:basedOn w:val="a0"/>
    <w:uiPriority w:val="99"/>
    <w:semiHidden/>
    <w:unhideWhenUsed/>
    <w:rsid w:val="001C7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package" Target="embeddings/Microsoft_Word_Document.docx"/><Relationship Id="rId2" Type="http://schemas.openxmlformats.org/officeDocument/2006/relationships/image" Target="media/image1.emf"/><Relationship Id="rId1" Type="http://schemas.openxmlformats.org/officeDocument/2006/relationships/hyperlink" Target="http://miar.ub.edu/about-icds" TargetMode="External"/><Relationship Id="rId5" Type="http://schemas.openxmlformats.org/officeDocument/2006/relationships/package" Target="embeddings/Microsoft_Word_Document1.docx"/><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6Sb/J+VrG7lwPv4d7kdDMBkM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MgloLjFmb2I5dGUyCWguMzBqMHpsbDIIaC5namRneHMyCWguM3pueXNoNzIKaWQuMzBqMHpsbDIKaWQuMWZvYjl0ZTIIaC50eWpjd3Q4AHIhMTluV0lEWEpYNnBXRlA0VFB6UVJERzB1aEJndmdFbU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678E1-84EF-4CA3-A51A-2792A1FD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FJUSER231001D</dc:creator>
  <cp:lastModifiedBy>FJUSER231001D</cp:lastModifiedBy>
  <cp:revision>2</cp:revision>
  <cp:lastPrinted>2024-11-07T01:29:00Z</cp:lastPrinted>
  <dcterms:created xsi:type="dcterms:W3CDTF">2025-02-20T06:01:00Z</dcterms:created>
  <dcterms:modified xsi:type="dcterms:W3CDTF">2025-02-20T06:01:00Z</dcterms:modified>
</cp:coreProperties>
</file>